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432" w:rsidRPr="00FA5CD2" w:rsidRDefault="00760432" w:rsidP="00FA5CD2">
      <w:pPr>
        <w:tabs>
          <w:tab w:val="left" w:pos="321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</w:t>
      </w:r>
    </w:p>
    <w:p w:rsidR="00760432" w:rsidRPr="00FA5CD2" w:rsidRDefault="00760432" w:rsidP="00FA5CD2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дошкольного образования</w:t>
      </w:r>
    </w:p>
    <w:p w:rsidR="00760432" w:rsidRPr="00FA5CD2" w:rsidRDefault="00760432" w:rsidP="00FA5CD2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Гудермесского муниципального района»</w:t>
      </w:r>
    </w:p>
    <w:p w:rsidR="00760432" w:rsidRPr="00FA5CD2" w:rsidRDefault="00760432" w:rsidP="00FA5CD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A5C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Муниципальни</w:t>
      </w:r>
      <w:proofErr w:type="spellEnd"/>
      <w:r w:rsidRPr="00FA5C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A5C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</w:t>
      </w:r>
      <w:proofErr w:type="spellEnd"/>
      <w:r w:rsidRPr="00FA5C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Pr="00FA5C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Гуьмсан</w:t>
      </w:r>
      <w:proofErr w:type="spellEnd"/>
      <w:r w:rsidRPr="00FA5C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A5C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муниципальни</w:t>
      </w:r>
      <w:proofErr w:type="spellEnd"/>
    </w:p>
    <w:p w:rsidR="00760432" w:rsidRPr="00FA5CD2" w:rsidRDefault="00760432" w:rsidP="00FA5CD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5C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кIоштан</w:t>
      </w:r>
      <w:proofErr w:type="spellEnd"/>
      <w:r w:rsidRPr="00FA5C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A5C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школал</w:t>
      </w:r>
      <w:proofErr w:type="spellEnd"/>
      <w:r w:rsidRPr="00FA5C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A5C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хьалхара</w:t>
      </w:r>
      <w:proofErr w:type="spellEnd"/>
      <w:r w:rsidRPr="00FA5C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A5C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дешаран</w:t>
      </w:r>
      <w:proofErr w:type="spellEnd"/>
      <w:r w:rsidRPr="00FA5C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A5C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урхалла</w:t>
      </w:r>
      <w:proofErr w:type="spellEnd"/>
      <w:r w:rsidRPr="00FA5C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760432" w:rsidRPr="00FA5CD2" w:rsidRDefault="00760432" w:rsidP="00FA5CD2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</w:t>
      </w:r>
    </w:p>
    <w:p w:rsidR="00760432" w:rsidRPr="00FA5CD2" w:rsidRDefault="00760432" w:rsidP="00FA5CD2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«Детский сад № 1 «Шовда»</w:t>
      </w:r>
    </w:p>
    <w:p w:rsidR="00760432" w:rsidRPr="00FA5CD2" w:rsidRDefault="00760432" w:rsidP="00FA5CD2">
      <w:pPr>
        <w:widowControl w:val="0"/>
        <w:tabs>
          <w:tab w:val="left" w:pos="4820"/>
          <w:tab w:val="left" w:pos="9356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Ойсхар</w:t>
      </w:r>
      <w:proofErr w:type="spellEnd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Гудермесского муниципального района»</w:t>
      </w:r>
    </w:p>
    <w:p w:rsidR="00760432" w:rsidRPr="00FA5CD2" w:rsidRDefault="00760432" w:rsidP="00FA5CD2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(МБДОУ «Детский сад № 1 «Шовда»)</w:t>
      </w:r>
    </w:p>
    <w:p w:rsidR="00760432" w:rsidRPr="00FA5CD2" w:rsidRDefault="00760432" w:rsidP="00FA5CD2">
      <w:pPr>
        <w:widowControl w:val="0"/>
        <w:tabs>
          <w:tab w:val="left" w:pos="4820"/>
          <w:tab w:val="left" w:pos="7938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бюджетни</w:t>
      </w:r>
      <w:proofErr w:type="spellEnd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школал</w:t>
      </w:r>
      <w:proofErr w:type="spellEnd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хьалхара</w:t>
      </w:r>
      <w:proofErr w:type="spellEnd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proofErr w:type="spellEnd"/>
    </w:p>
    <w:p w:rsidR="00760432" w:rsidRPr="00FA5CD2" w:rsidRDefault="00760432" w:rsidP="00FA5CD2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Гуьмсан</w:t>
      </w:r>
      <w:proofErr w:type="spellEnd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к1оштан</w:t>
      </w:r>
    </w:p>
    <w:p w:rsidR="00760432" w:rsidRPr="00FA5CD2" w:rsidRDefault="00760432" w:rsidP="00FA5CD2">
      <w:pPr>
        <w:widowControl w:val="0"/>
        <w:tabs>
          <w:tab w:val="left" w:pos="4820"/>
        </w:tabs>
        <w:autoSpaceDE w:val="0"/>
        <w:autoSpaceDN w:val="0"/>
        <w:adjustRightInd w:val="0"/>
        <w:spacing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Ойсхаран</w:t>
      </w:r>
      <w:proofErr w:type="spellEnd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Берийн</w:t>
      </w:r>
      <w:proofErr w:type="spellEnd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</w:t>
      </w:r>
      <w:proofErr w:type="spellEnd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«Шовда»</w:t>
      </w:r>
    </w:p>
    <w:p w:rsidR="00760432" w:rsidRPr="00FA5CD2" w:rsidRDefault="00760432" w:rsidP="00FA5CD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5CD2">
        <w:rPr>
          <w:rFonts w:ascii="Times New Roman" w:eastAsia="Calibri" w:hAnsi="Times New Roman" w:cs="Times New Roman"/>
          <w:sz w:val="24"/>
          <w:szCs w:val="24"/>
        </w:rPr>
        <w:t>СОГЛАСОВАНА</w:t>
      </w:r>
      <w:r w:rsidRPr="00FA5CD2">
        <w:rPr>
          <w:rFonts w:ascii="Times New Roman" w:eastAsia="Calibri" w:hAnsi="Times New Roman" w:cs="Times New Roman"/>
          <w:sz w:val="24"/>
          <w:szCs w:val="24"/>
        </w:rPr>
        <w:tab/>
      </w:r>
      <w:r w:rsidRPr="00FA5CD2">
        <w:rPr>
          <w:rFonts w:ascii="Times New Roman" w:eastAsia="Calibri" w:hAnsi="Times New Roman" w:cs="Times New Roman"/>
          <w:sz w:val="24"/>
          <w:szCs w:val="24"/>
        </w:rPr>
        <w:tab/>
      </w:r>
      <w:r w:rsidRPr="00FA5CD2">
        <w:rPr>
          <w:rFonts w:ascii="Times New Roman" w:eastAsia="Calibri" w:hAnsi="Times New Roman" w:cs="Times New Roman"/>
          <w:sz w:val="24"/>
          <w:szCs w:val="24"/>
        </w:rPr>
        <w:tab/>
      </w:r>
      <w:r w:rsidRPr="00FA5CD2">
        <w:rPr>
          <w:rFonts w:ascii="Times New Roman" w:eastAsia="Calibri" w:hAnsi="Times New Roman" w:cs="Times New Roman"/>
          <w:sz w:val="24"/>
          <w:szCs w:val="24"/>
        </w:rPr>
        <w:tab/>
      </w:r>
      <w:r w:rsidRPr="00FA5CD2">
        <w:rPr>
          <w:rFonts w:ascii="Times New Roman" w:eastAsia="Calibri" w:hAnsi="Times New Roman" w:cs="Times New Roman"/>
          <w:sz w:val="24"/>
          <w:szCs w:val="24"/>
        </w:rPr>
        <w:tab/>
      </w:r>
      <w:r w:rsidRPr="00FA5CD2">
        <w:rPr>
          <w:rFonts w:ascii="Times New Roman" w:eastAsia="Calibri" w:hAnsi="Times New Roman" w:cs="Times New Roman"/>
          <w:sz w:val="24"/>
          <w:szCs w:val="24"/>
        </w:rPr>
        <w:tab/>
        <w:t>УТВЕРЖДЕНА</w:t>
      </w:r>
    </w:p>
    <w:p w:rsidR="00760432" w:rsidRPr="00FA5CD2" w:rsidRDefault="00760432" w:rsidP="00FA5CD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5CD2">
        <w:rPr>
          <w:rFonts w:ascii="Times New Roman" w:eastAsia="Calibri" w:hAnsi="Times New Roman" w:cs="Times New Roman"/>
          <w:sz w:val="24"/>
          <w:szCs w:val="24"/>
        </w:rPr>
        <w:t>Профсоюзным комитетом</w:t>
      </w:r>
      <w:r w:rsidRPr="00FA5CD2">
        <w:rPr>
          <w:rFonts w:ascii="Times New Roman" w:eastAsia="Calibri" w:hAnsi="Times New Roman" w:cs="Times New Roman"/>
          <w:sz w:val="24"/>
          <w:szCs w:val="24"/>
        </w:rPr>
        <w:tab/>
      </w:r>
      <w:r w:rsidRPr="00FA5CD2">
        <w:rPr>
          <w:rFonts w:ascii="Times New Roman" w:eastAsia="Calibri" w:hAnsi="Times New Roman" w:cs="Times New Roman"/>
          <w:sz w:val="24"/>
          <w:szCs w:val="24"/>
        </w:rPr>
        <w:tab/>
      </w:r>
      <w:r w:rsidRPr="00FA5CD2">
        <w:rPr>
          <w:rFonts w:ascii="Times New Roman" w:eastAsia="Calibri" w:hAnsi="Times New Roman" w:cs="Times New Roman"/>
          <w:sz w:val="24"/>
          <w:szCs w:val="24"/>
        </w:rPr>
        <w:tab/>
      </w:r>
      <w:r w:rsidRPr="00FA5CD2">
        <w:rPr>
          <w:rFonts w:ascii="Times New Roman" w:eastAsia="Calibri" w:hAnsi="Times New Roman" w:cs="Times New Roman"/>
          <w:sz w:val="24"/>
          <w:szCs w:val="24"/>
        </w:rPr>
        <w:tab/>
      </w:r>
      <w:r w:rsidRPr="00FA5CD2">
        <w:rPr>
          <w:rFonts w:ascii="Times New Roman" w:eastAsia="Calibri" w:hAnsi="Times New Roman" w:cs="Times New Roman"/>
          <w:sz w:val="24"/>
          <w:szCs w:val="24"/>
        </w:rPr>
        <w:tab/>
        <w:t>приказом заведующего МБДОУ</w:t>
      </w:r>
    </w:p>
    <w:p w:rsidR="00760432" w:rsidRPr="00FA5CD2" w:rsidRDefault="00760432" w:rsidP="00FA5CD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5CD2">
        <w:rPr>
          <w:rFonts w:ascii="Times New Roman" w:eastAsia="Calibri" w:hAnsi="Times New Roman" w:cs="Times New Roman"/>
          <w:sz w:val="24"/>
          <w:szCs w:val="24"/>
        </w:rPr>
        <w:t xml:space="preserve">МБДОУ Детский сад № 1 «Шовда» </w:t>
      </w:r>
      <w:r w:rsidRPr="00FA5CD2">
        <w:rPr>
          <w:rFonts w:ascii="Times New Roman" w:eastAsia="Calibri" w:hAnsi="Times New Roman" w:cs="Times New Roman"/>
          <w:sz w:val="24"/>
          <w:szCs w:val="24"/>
        </w:rPr>
        <w:tab/>
      </w:r>
      <w:r w:rsidRPr="00FA5CD2">
        <w:rPr>
          <w:rFonts w:ascii="Times New Roman" w:eastAsia="Calibri" w:hAnsi="Times New Roman" w:cs="Times New Roman"/>
          <w:sz w:val="24"/>
          <w:szCs w:val="24"/>
        </w:rPr>
        <w:tab/>
      </w:r>
      <w:r w:rsidRPr="00FA5CD2">
        <w:rPr>
          <w:rFonts w:ascii="Times New Roman" w:eastAsia="Calibri" w:hAnsi="Times New Roman" w:cs="Times New Roman"/>
          <w:sz w:val="24"/>
          <w:szCs w:val="24"/>
        </w:rPr>
        <w:tab/>
        <w:t>Детский сад № 1 «Шовда»</w:t>
      </w:r>
    </w:p>
    <w:p w:rsidR="00760432" w:rsidRPr="00FA5CD2" w:rsidRDefault="00760432" w:rsidP="00FA5CD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A5CD2">
        <w:rPr>
          <w:rFonts w:ascii="Times New Roman" w:eastAsia="Calibri" w:hAnsi="Times New Roman" w:cs="Times New Roman"/>
          <w:sz w:val="24"/>
          <w:szCs w:val="24"/>
        </w:rPr>
        <w:t>протокол от 16.12.2020 №4</w:t>
      </w:r>
      <w:r w:rsidRPr="00FA5CD2">
        <w:rPr>
          <w:rFonts w:ascii="Times New Roman" w:eastAsia="Calibri" w:hAnsi="Times New Roman" w:cs="Times New Roman"/>
          <w:sz w:val="24"/>
          <w:szCs w:val="24"/>
        </w:rPr>
        <w:tab/>
      </w:r>
      <w:r w:rsidRPr="00FA5CD2">
        <w:rPr>
          <w:rFonts w:ascii="Times New Roman" w:eastAsia="Calibri" w:hAnsi="Times New Roman" w:cs="Times New Roman"/>
          <w:sz w:val="24"/>
          <w:szCs w:val="24"/>
        </w:rPr>
        <w:tab/>
      </w:r>
      <w:r w:rsidRPr="00FA5CD2">
        <w:rPr>
          <w:rFonts w:ascii="Times New Roman" w:eastAsia="Calibri" w:hAnsi="Times New Roman" w:cs="Times New Roman"/>
          <w:sz w:val="24"/>
          <w:szCs w:val="24"/>
        </w:rPr>
        <w:tab/>
      </w:r>
      <w:r w:rsidRPr="00FA5CD2">
        <w:rPr>
          <w:rFonts w:ascii="Times New Roman" w:eastAsia="Calibri" w:hAnsi="Times New Roman" w:cs="Times New Roman"/>
          <w:sz w:val="24"/>
          <w:szCs w:val="24"/>
        </w:rPr>
        <w:tab/>
      </w:r>
      <w:r w:rsidRPr="00FA5CD2">
        <w:rPr>
          <w:rFonts w:ascii="Times New Roman" w:eastAsia="Calibri" w:hAnsi="Times New Roman" w:cs="Times New Roman"/>
          <w:sz w:val="24"/>
          <w:szCs w:val="24"/>
        </w:rPr>
        <w:tab/>
        <w:t>от 16.12.2020 № 64-О</w:t>
      </w:r>
      <w:r w:rsidR="00E07C2A">
        <w:rPr>
          <w:rFonts w:ascii="Times New Roman" w:eastAsia="Calibri" w:hAnsi="Times New Roman" w:cs="Times New Roman"/>
          <w:sz w:val="24"/>
          <w:szCs w:val="24"/>
        </w:rPr>
        <w:t>Д</w:t>
      </w:r>
      <w:bookmarkStart w:id="0" w:name="_GoBack"/>
      <w:bookmarkEnd w:id="0"/>
    </w:p>
    <w:p w:rsidR="006D3839" w:rsidRPr="00FA5CD2" w:rsidRDefault="001C4092" w:rsidP="00FA5CD2">
      <w:pPr>
        <w:widowControl w:val="0"/>
        <w:autoSpaceDE w:val="0"/>
        <w:autoSpaceDN w:val="0"/>
        <w:adjustRightInd w:val="0"/>
        <w:spacing w:before="240"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5CD2">
        <w:rPr>
          <w:rFonts w:ascii="Times New Roman" w:eastAsia="Times New Roman" w:hAnsi="Times New Roman" w:cs="Times New Roman"/>
          <w:bCs/>
          <w:sz w:val="24"/>
          <w:szCs w:val="24"/>
        </w:rPr>
        <w:t>Должностная инструкция кладовщика</w:t>
      </w:r>
    </w:p>
    <w:p w:rsidR="006D3839" w:rsidRPr="00FA5CD2" w:rsidRDefault="006D3839" w:rsidP="00FA5CD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5CD2">
        <w:rPr>
          <w:rFonts w:ascii="Times New Roman" w:eastAsia="Times New Roman" w:hAnsi="Times New Roman" w:cs="Times New Roman"/>
          <w:bCs/>
          <w:sz w:val="24"/>
          <w:szCs w:val="24"/>
        </w:rPr>
        <w:t xml:space="preserve">п. </w:t>
      </w:r>
      <w:proofErr w:type="spellStart"/>
      <w:r w:rsidRPr="00FA5CD2">
        <w:rPr>
          <w:rFonts w:ascii="Times New Roman" w:eastAsia="Times New Roman" w:hAnsi="Times New Roman" w:cs="Times New Roman"/>
          <w:bCs/>
          <w:sz w:val="24"/>
          <w:szCs w:val="24"/>
        </w:rPr>
        <w:t>Ойсхар</w:t>
      </w:r>
      <w:proofErr w:type="spellEnd"/>
    </w:p>
    <w:p w:rsidR="006D3839" w:rsidRPr="00FA5CD2" w:rsidRDefault="006D3839" w:rsidP="00FA5CD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Настоящая должностная инструкция кладовщика в ДОУ (детском саду) разработана на основе </w:t>
      </w:r>
      <w:proofErr w:type="spellStart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Профстандарта</w:t>
      </w:r>
      <w:proofErr w:type="spellEnd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«Специалист в области обеспечения строительного производства материалами и конструкциями», утвержденного Приказом Минтруда России № 972н от 04.12.2014г, в соответствии с Уставом дошкольного образовательного учреждения,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 Данная должностная инструкция кладовщика в детском саду по </w:t>
      </w:r>
      <w:proofErr w:type="spellStart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профстандарту</w:t>
      </w:r>
      <w:proofErr w:type="spellEnd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 трудовые функции, должностные обязанности, права и ответственность сотрудника, занимающего в ДОУ должность кладовщика, а также определяет взаимоотношения и связи по должности в коллективе дошкольного образовательного учреждения.</w:t>
      </w:r>
    </w:p>
    <w:p w:rsid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 должность кладовщика назначается лицо не моложе 18 лет, имеющее среднее профессиональное образование — программы подготовки специалистов среднего звена, без предъявления требований к опыту работы.</w:t>
      </w:r>
    </w:p>
    <w:p w:rsid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Кладовщик принимается на работу и увольняется заведующим дошкольным образовательным учреждением в установленном действующим трудовым законодательством порядке по представлению заместителя заведующего по административно-хозяйственной работе (завхоза).</w:t>
      </w:r>
    </w:p>
    <w:p w:rsid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Кладовщик в ДОУ подчиняется непосредственно заведующему дошкольным образовательным учреждением, выполняет свои должностные обязанности под руководством заместителя заведующего по административно-хозяйственной работе.</w:t>
      </w:r>
    </w:p>
    <w:p w:rsid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Кладовщик проходит обязательный предварительный (при поступлении на работу) и периодический медицинский осмотр (обследование), а также внеочередные медицинские осмотры (обследования) в порядке, установленном законодательством </w:t>
      </w: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Федерации. Проходит вводный инструктаж по охране труда и пожарной безопасности, а также инструктаж на рабочем месте.</w:t>
      </w:r>
    </w:p>
    <w:p w:rsid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На период отпуска и временной нетрудоспособности кладовщика его обязанности могут быть возложены на других сотрудников с соответствующим образованием. Временное исполнение обязанностей в этих случаях осуществляется на основании приказа заведующего детским садом, изданного с соблюдением требований законодательства о труде.</w:t>
      </w:r>
    </w:p>
    <w:p w:rsid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В своей работе кладовщик в ДОУ руководствуется должностной инструкцией, составленной по </w:t>
      </w:r>
      <w:proofErr w:type="spellStart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профстандарту</w:t>
      </w:r>
      <w:proofErr w:type="spellEnd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постановлениями местных органов власти по вопросам приема, хранения и отпуска товарно-материальных ценностей, а также их сохранности; общими правилами и нормами охраны труда и техники безопасности, производственной санитарии и противопожарной защиты, также Уставом, Правилами внутреннего трудового распорядка, локальными правовыми актами, приказами и распоряжениями заведующего дошкольным образовательным учреждением.</w:t>
      </w:r>
    </w:p>
    <w:p w:rsidR="0034597E" w:rsidRP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Кладовщик должен знать:</w:t>
      </w:r>
    </w:p>
    <w:p w:rsidR="0034597E" w:rsidRPr="00FA5CD2" w:rsidRDefault="0034597E" w:rsidP="00FA5CD2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номенклатуру и основные характеристики товарно-материальных ценностей;</w:t>
      </w:r>
    </w:p>
    <w:p w:rsidR="0034597E" w:rsidRPr="00FA5CD2" w:rsidRDefault="0034597E" w:rsidP="00FA5CD2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учета, приемки, выдачи товарно-материальных ценностей;</w:t>
      </w:r>
    </w:p>
    <w:p w:rsidR="0034597E" w:rsidRPr="00FA5CD2" w:rsidRDefault="0034597E" w:rsidP="00FA5CD2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 и технические условия на хранение товарно-материальных ценностей;</w:t>
      </w:r>
    </w:p>
    <w:p w:rsidR="0034597E" w:rsidRPr="00FA5CD2" w:rsidRDefault="0034597E" w:rsidP="00FA5CD2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складского учета и составления материальных отчетов движения товарно-материальных ценностей, а также первичных документов;</w:t>
      </w:r>
    </w:p>
    <w:p w:rsidR="0034597E" w:rsidRPr="00FA5CD2" w:rsidRDefault="0034597E" w:rsidP="00FA5CD2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поддержания температурно-влажностного режима и других технических условий хранения товарно-материальных ценностей;</w:t>
      </w:r>
    </w:p>
    <w:p w:rsidR="0034597E" w:rsidRPr="00FA5CD2" w:rsidRDefault="0034597E" w:rsidP="00FA5CD2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 при возникновении возгорания, заливов и других чрезвычайных ситуаций;</w:t>
      </w:r>
    </w:p>
    <w:p w:rsidR="0034597E" w:rsidRPr="00FA5CD2" w:rsidRDefault="0034597E" w:rsidP="00FA5CD2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хранения, списания и учета товарно-материальных ценностей;</w:t>
      </w:r>
    </w:p>
    <w:p w:rsidR="0034597E" w:rsidRPr="00FA5CD2" w:rsidRDefault="0034597E" w:rsidP="00FA5CD2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проведения инвентаризации товарно-материальных ценностей;</w:t>
      </w:r>
    </w:p>
    <w:p w:rsidR="0034597E" w:rsidRPr="00FA5CD2" w:rsidRDefault="0034597E" w:rsidP="00FA5CD2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нормируемым запасам товарно-материальных ценностей;</w:t>
      </w:r>
    </w:p>
    <w:p w:rsidR="0034597E" w:rsidRPr="00FA5CD2" w:rsidRDefault="0034597E" w:rsidP="00FA5CD2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охраны труда, производственной санитарии, пожарной безопасности при выполнении работ;</w:t>
      </w:r>
    </w:p>
    <w:p w:rsidR="0034597E" w:rsidRPr="00FA5CD2" w:rsidRDefault="0034597E" w:rsidP="00FA5CD2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нормы охраны труда, пожарной безопасности, производственной санитарии и личной гигиены;</w:t>
      </w:r>
    </w:p>
    <w:p w:rsidR="0034597E" w:rsidRPr="00FA5CD2" w:rsidRDefault="0034597E" w:rsidP="00FA5CD2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использования средств противопожарной защиты;</w:t>
      </w:r>
    </w:p>
    <w:p w:rsidR="0034597E" w:rsidRPr="00FA5CD2" w:rsidRDefault="0034597E" w:rsidP="00FA5CD2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извещения заместителя заведующего по административно-хозяйственной работе обо всех недостатках, обнаруженных во время работы;</w:t>
      </w:r>
    </w:p>
    <w:p w:rsidR="0034597E" w:rsidRPr="00FA5CD2" w:rsidRDefault="0034597E" w:rsidP="00FA5CD2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 в экстремальной ситуации, угрожающей жизни и здоровью детей и взрослых;</w:t>
      </w:r>
    </w:p>
    <w:p w:rsidR="0034597E" w:rsidRPr="00FA5CD2" w:rsidRDefault="0034597E" w:rsidP="00FA5CD2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обработки информации с использованием программного обеспечения и компьютерных средств;</w:t>
      </w:r>
    </w:p>
    <w:p w:rsidR="0034597E" w:rsidRPr="00FA5CD2" w:rsidRDefault="0034597E" w:rsidP="00FA5CD2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и номера телефонов: заведующего ДОУ, заместителя директора по АХР (завхоза), отделения полиции, местного участкового инспектора полиции, скорой помощи, пожарной части, ближайшего учреждения по оказанию медицинской помощи и т.д.</w:t>
      </w:r>
    </w:p>
    <w:p w:rsidR="0034597E" w:rsidRP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Кладовщик ДОУ должен уметь:</w:t>
      </w:r>
    </w:p>
    <w:p w:rsidR="0034597E" w:rsidRPr="00FA5CD2" w:rsidRDefault="0034597E" w:rsidP="00FA5CD2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размещать на складской территории материально-технические ресурсы с учетом рационального использования складских площадей, облегчения поиска складируемой продукции и доступа к ней для погрузки и вывоза;</w:t>
      </w:r>
    </w:p>
    <w:p w:rsidR="0034597E" w:rsidRPr="00FA5CD2" w:rsidRDefault="0034597E" w:rsidP="00FA5CD2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первичные документы по поступающим на склад товарно-материальным ценностям;</w:t>
      </w:r>
    </w:p>
    <w:p w:rsidR="0034597E" w:rsidRPr="00FA5CD2" w:rsidRDefault="0034597E" w:rsidP="00FA5CD2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 поддерживать систему учетно-отчетной документации по движению (приходу, расходу) товарно-материальных ценностей;</w:t>
      </w:r>
    </w:p>
    <w:p w:rsidR="0034597E" w:rsidRPr="00FA5CD2" w:rsidRDefault="0034597E" w:rsidP="00FA5CD2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инвентаризации товарно-материальных ценностей;</w:t>
      </w:r>
    </w:p>
    <w:p w:rsidR="0034597E" w:rsidRPr="00FA5CD2" w:rsidRDefault="0034597E" w:rsidP="00FA5CD2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приборами контроля температурно-влажностного режима и других технических условий хранения товарно-материальных ценностей;</w:t>
      </w:r>
    </w:p>
    <w:p w:rsidR="0034597E" w:rsidRPr="00FA5CD2" w:rsidRDefault="0034597E" w:rsidP="00FA5CD2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и реализовывать мероприятия по восстановлению режима хранения товарно-материальных ценностей;</w:t>
      </w:r>
    </w:p>
    <w:p w:rsidR="0034597E" w:rsidRPr="00FA5CD2" w:rsidRDefault="0034597E" w:rsidP="00FA5CD2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на основе данных складского учета отклонения фактического остатка хранящихся грузов от установленной нормы запаса, а также остатки, находящиеся без движения;</w:t>
      </w:r>
    </w:p>
    <w:p w:rsidR="0034597E" w:rsidRPr="00FA5CD2" w:rsidRDefault="0034597E" w:rsidP="00FA5CD2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компьютером в качестве пользователя с применением специализированного программного обеспечения.</w:t>
      </w:r>
    </w:p>
    <w:p w:rsid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Кладовщик должен быть обучен и иметь навыки оказания первой доврачебной помощи пострадавшим.</w:t>
      </w:r>
    </w:p>
    <w:p w:rsid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1.12. Кладовщик в ДОУ должен строго соблюдать Конвенцию ООН о правах ребенка, должностную инструкцию, разработанную с учетом </w:t>
      </w:r>
      <w:proofErr w:type="spellStart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профстандарта</w:t>
      </w:r>
      <w:proofErr w:type="spellEnd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инструкции по охране труда при эксплуатации и выполнении работ с оборудованием и инвентарем, знать порядок действий при возникновении пожара или иной чрезвычайной ситуации и эвакуации в дошкольном образовательном учреждении.</w:t>
      </w:r>
    </w:p>
    <w:p w:rsidR="0034597E" w:rsidRPr="00FA5CD2" w:rsidRDefault="00FA5CD2" w:rsidP="00FA5CD2">
      <w:pPr>
        <w:shd w:val="clear" w:color="auto" w:fill="FFFFFF"/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4597E" w:rsidRPr="00FA5C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Трудовые функции</w:t>
      </w:r>
    </w:p>
    <w:p w:rsid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основным трудовым функциям кладовщика относятся:</w:t>
      </w:r>
    </w:p>
    <w:p w:rsid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Приемка и хранение товарно-материальных ценностей в дошкольном образовательном учреждении.</w:t>
      </w:r>
    </w:p>
    <w:p w:rsid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Организация выдачи товарно-материальных ценностей в дошкольном образовательном учреждении.</w:t>
      </w:r>
    </w:p>
    <w:p w:rsid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Создание условий для безопасного хранения и сохранности складируемых товарно-материальных ценностей.</w:t>
      </w:r>
    </w:p>
    <w:p w:rsidR="0034597E" w:rsidRPr="00FA5CD2" w:rsidRDefault="00FA5CD2" w:rsidP="00FA5CD2">
      <w:pPr>
        <w:shd w:val="clear" w:color="auto" w:fill="FFFFFF"/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4597E" w:rsidRPr="00FA5C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Должностные обязанности кладовщика ДОУ</w:t>
      </w:r>
    </w:p>
    <w:p w:rsid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Кладовщик выполняет следующие обязанности:</w:t>
      </w:r>
    </w:p>
    <w:p w:rsidR="0034597E" w:rsidRP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соответствии с трудовой функцией приемки и хранения товарно-материальных ценностей:</w:t>
      </w:r>
    </w:p>
    <w:p w:rsidR="0034597E" w:rsidRPr="00FA5CD2" w:rsidRDefault="0034597E" w:rsidP="00FA5CD2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мест для складирования и хранения товарно-материальных ценностей в соответствии с установленными правилами размещения грузов;</w:t>
      </w:r>
    </w:p>
    <w:p w:rsidR="0034597E" w:rsidRPr="00FA5CD2" w:rsidRDefault="0034597E" w:rsidP="00FA5CD2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приемки товарно-материальных ценностей в ДОУ: разгрузка и доставка грузов на места хранения с учетом рационального использования складских площадей, облегчения доступа к складируемой продукции, ее поиска, погрузки и вывоза с территории склада дошкольного образовательного учреждения;</w:t>
      </w:r>
    </w:p>
    <w:p w:rsidR="0034597E" w:rsidRPr="00FA5CD2" w:rsidRDefault="0034597E" w:rsidP="00FA5CD2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картотеки складского учета, внесение в нее записи на основании оформленных в установленном порядке и исполненных первичных документов;</w:t>
      </w:r>
    </w:p>
    <w:p w:rsidR="0034597E" w:rsidRPr="00FA5CD2" w:rsidRDefault="0034597E" w:rsidP="00FA5CD2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ведение учета </w:t>
      </w:r>
      <w:r w:rsidR="00FA5CD2"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остатков,</w:t>
      </w: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хранящихся на складе дошкольного образовательного учреждения товарно-материальных ценностей, сопоставление количества, указанного в первичных документах, с установленным лимитом расхода.</w:t>
      </w:r>
    </w:p>
    <w:p w:rsidR="0034597E" w:rsidRP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соответствии с трудовой функцией организации выдачи товарно-материальных ценностей:</w:t>
      </w:r>
    </w:p>
    <w:p w:rsidR="0034597E" w:rsidRPr="00FA5CD2" w:rsidRDefault="0034597E" w:rsidP="00FA5CD2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документов на выдачу товарно-материальных ценностей;</w:t>
      </w:r>
    </w:p>
    <w:p w:rsidR="0034597E" w:rsidRPr="00FA5CD2" w:rsidRDefault="0034597E" w:rsidP="00FA5CD2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товарно-материальных ценностей в ДОУ, организация отгрузки и внесение соответствующих записей в систему учета;</w:t>
      </w:r>
    </w:p>
    <w:p w:rsidR="0034597E" w:rsidRPr="00FA5CD2" w:rsidRDefault="0034597E" w:rsidP="00FA5CD2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и представление в бухгалтерию организации материальных отчетов, отражающих движение (приход, расход) товарно-материальных ценностей;</w:t>
      </w:r>
    </w:p>
    <w:p w:rsidR="0034597E" w:rsidRPr="00FA5CD2" w:rsidRDefault="0034597E" w:rsidP="00FA5CD2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проверки фактического наличия товарно-материальных ценностей, а также списания пришедших в негодность хранящихся на складе ресурсов;</w:t>
      </w:r>
    </w:p>
    <w:p w:rsidR="0034597E" w:rsidRPr="00FA5CD2" w:rsidRDefault="0034597E" w:rsidP="00FA5CD2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информации об отклонениях фактического остатка хранящихся товарно-материальных ценностей от установленной нормы запаса, а также об остатках, находящихся без движения, для принятия решения об их ликвидации.</w:t>
      </w:r>
    </w:p>
    <w:p w:rsidR="0034597E" w:rsidRP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 соответствии с трудовой функцией создания условий для безопасного хранения и сохранности складируемых товарно-материальных ценностей:</w:t>
      </w:r>
    </w:p>
    <w:p w:rsidR="0034597E" w:rsidRPr="00FA5CD2" w:rsidRDefault="0034597E" w:rsidP="00FA5CD2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соблюдения температурно-влажностного режима и других технических условий хранения товарно-материальных ценностей;</w:t>
      </w:r>
    </w:p>
    <w:p w:rsidR="0034597E" w:rsidRPr="00FA5CD2" w:rsidRDefault="0034597E" w:rsidP="00FA5CD2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выполнения погрузочно-разгрузочных работ при приеме и отпуске материальных ценностей с целью обеспечения их сохранности;</w:t>
      </w:r>
    </w:p>
    <w:p w:rsidR="0034597E" w:rsidRPr="00FA5CD2" w:rsidRDefault="0034597E" w:rsidP="00FA5CD2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инструктирование работников склада по охране труда, внесение в специальный журнал записи о проведении инструктажа;</w:t>
      </w:r>
    </w:p>
    <w:p w:rsidR="0034597E" w:rsidRPr="00FA5CD2" w:rsidRDefault="0034597E" w:rsidP="00FA5CD2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работников склада с правилами обеспечения сохранности хранящихся на складе товарно-материальных ценностей.</w:t>
      </w:r>
    </w:p>
    <w:p w:rsid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Кладовщик осуществляет:</w:t>
      </w:r>
    </w:p>
    <w:p w:rsid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Приём продуктов питания в кладовую пищеблока согласно сделанному заказу, прием товароматериальных ценностей, инвентаря на склад ТМЦ дошкольного образовательного учреждения.</w:t>
      </w:r>
    </w:p>
    <w:p w:rsid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Взвешивание продуктов и сверку с накладными, сверка приобретенных товароматериальных ценностей с накладными.</w:t>
      </w:r>
    </w:p>
    <w:p w:rsid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Хранение продуктов питания согласно существующим нормам, с целью предотвращения их порчи и потерь. Хранение ТМЦ и инвентаря.</w:t>
      </w:r>
    </w:p>
    <w:p w:rsid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3.4.4. Выдачу продуктов питания заведующему производством (шеф-повару) столовой детского сада согласно требованиям. Выдача инвентаря, материалов, инструментов, средств индивидуальной защиты, моющих и чистящих средств обслуживающему персоналу дошкольного образовательного учреждения.</w:t>
      </w:r>
    </w:p>
    <w:p w:rsid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3.4.5. Ведение документации учёта поступления и выдачи продуктов питания, товароматериальных ценностей в дошкольном образовательном учреждении.</w:t>
      </w:r>
    </w:p>
    <w:p w:rsid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Кладовщик в ДОУ следит за наличием сопроводительной документации (сертификаты качества, сертификаты соответствия, ветеринарные удостоверения) к получаемым продуктам, а также гарантий к оборудованию.</w:t>
      </w:r>
    </w:p>
    <w:p w:rsid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Следит за правильным хранением скоропортящихся продуктов и продуктов длительного хранения.</w:t>
      </w:r>
    </w:p>
    <w:p w:rsid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Обеспечивает сбор, хранение и своевременный возврат тары на базу.</w:t>
      </w:r>
    </w:p>
    <w:p w:rsid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3.8. Кладовщик соблюдает требования охраны труда, пожарной и электробезопасности в складских помещениях и кладовых, ношения и содержания спецодежды, принимает меры к устранению выявленных недостатков, нарушений правил производственной санитарии.</w:t>
      </w:r>
    </w:p>
    <w:p w:rsid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Предоставляет необходимую информацию по наличию продуктов питания заведующему производством (шеф-повару) столовой ДОУ, товарно-материальных ценностей и по проведенным складским операциям — заместителю заведующего по административно-хозяйственной работе (завхозу).</w:t>
      </w:r>
    </w:p>
    <w:p w:rsid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Принимает участие в разработке и осуществлении мероприятий по повышению эффективности работы складского хозяйства, сокращению расходов на транспортировку и хранение товарно-материальных ценностей.</w:t>
      </w:r>
    </w:p>
    <w:p w:rsid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Кладовщик участвует в проведении инвентаризаций товарно-материальных ценностей в дошкольном образовательном учреждении.</w:t>
      </w:r>
    </w:p>
    <w:p w:rsid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Следит за наличием и исправностью противопожарных средств, состоянием помещений, оборудования и инвентаря на складе и обеспечивает их своевременный ремонт.</w:t>
      </w:r>
    </w:p>
    <w:p w:rsid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Соблюдает культуру и этику общения с сотрудниками и коллегами по работе, воспитанниками и родителями дошкольного образовательного учреждения.</w:t>
      </w:r>
    </w:p>
    <w:p w:rsid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3.14. Кладовщик строго соблюдает должностную инструкцию, разработанную в соответствии с </w:t>
      </w:r>
      <w:proofErr w:type="spellStart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профстандартом</w:t>
      </w:r>
      <w:proofErr w:type="spellEnd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инструкции по охране труда и пожарной безопасности, инструкцию о мерах пожарной безопасности на складе инвентаря и ТМЦ в дошкольном образовательном учреждении, требования санитарии и гигиены труда.</w:t>
      </w:r>
    </w:p>
    <w:p w:rsid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Постоянно улучшает свои знания, повышает квалификацию и профессиональное мастерство с помощью теоретической подготовки и практической деятельности в дошкольной образовательной организации.</w:t>
      </w:r>
    </w:p>
    <w:p w:rsidR="0034597E" w:rsidRP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При увольнении (расторжении трудового договора) передает товарно-материальные ценности, находящиеся у него на учете, лицу, назначенному в установленном порядке, по акту с инвентаризацией.</w:t>
      </w:r>
    </w:p>
    <w:p w:rsidR="00FA5CD2" w:rsidRDefault="00FA5CD2" w:rsidP="00FA5CD2">
      <w:pPr>
        <w:shd w:val="clear" w:color="auto" w:fill="FFFFFF"/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34597E"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Кладовщик ДОУ имеет право:</w:t>
      </w:r>
    </w:p>
    <w:p w:rsid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Составлять акты на недоброкачественные продукты, недостачу и порчу продуктов.</w:t>
      </w:r>
    </w:p>
    <w:p w:rsid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Составлять дефектную ведомость на неисправное оборудование, инвентарь, инструменты.</w:t>
      </w:r>
    </w:p>
    <w:p w:rsid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Вносить предложения по совершенствованию работы кладовщика и организации хранения и размещения продуктов и иных товароматериальных ценностей.</w:t>
      </w:r>
    </w:p>
    <w:p w:rsid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Подписывать и визировать документы в пределах своей компетенции.</w:t>
      </w:r>
    </w:p>
    <w:p w:rsid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Знакомиться с проектами решений заведующего дошкольным образовательным учреждением, которые относятся к ее профессиональной деятельности.</w:t>
      </w:r>
    </w:p>
    <w:p w:rsid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Отказаться от выполнения распоряжений администрации дошкольного образовательного учреждения в тех случаях, когда они противоречат профессиональным этическим принципам.</w:t>
      </w:r>
    </w:p>
    <w:p w:rsid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Получать от заместителя заведующего по административно-хозяйственной работе (завхоза) и использовать информационные материалы и нормативно-правовые документы, которые необходимы для исполнения своих должностных обязанностей.</w:t>
      </w:r>
    </w:p>
    <w:p w:rsid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4.8. На создание условий администрацией детского сада, необходимых для осуществления своих профессиональных обязанностей, на своевременное обеспечение необходимыми индивидуальными средствами защиты, спецодеждой.</w:t>
      </w:r>
    </w:p>
    <w:p w:rsid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Принимать участие в деятельности органов самоуправления дошкольным образовательным учреждением.</w:t>
      </w:r>
    </w:p>
    <w:p w:rsid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Защищать свою профессиональную честь и достоинство, знакомиться с жалобами и иными документами, которые в той или иной мере содержат оценку ее деятельности, предоставлять по ним пояснения.</w:t>
      </w:r>
    </w:p>
    <w:p w:rsid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На конфиденциальное служебное расследование, кроме случаев, предусмотренных законодательством Российской Федерации.</w:t>
      </w:r>
    </w:p>
    <w:p w:rsid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Предоставлять информацию заместителю заведующего по административно-хозяйственной части (завхозу) о приобретении требуемых для выполнения своих должностных обязанностей материалов и средств, о необходимости ремонтных работ и замене оборудования и инвентаря в кладовых и иных складских помещениях дошкольного образовательного учреждения.</w:t>
      </w:r>
    </w:p>
    <w:p w:rsid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Повышать свою профессиональную квалификацию.</w:t>
      </w:r>
    </w:p>
    <w:p w:rsidR="00FA5CD2" w:rsidRDefault="0034597E" w:rsidP="00FA5CD2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4.14. Использовать все права, относящиеся к режиму рабочего времени, отдыха, отпусков, социальному обеспечению установленными Правилами внутреннего трудового распорядка, учредительными документами ДОУ, Коллективным договором и трудовым законодательством Российской Федерации.</w:t>
      </w:r>
    </w:p>
    <w:p w:rsidR="0034597E" w:rsidRPr="00FA5CD2" w:rsidRDefault="00FA5CD2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4597E" w:rsidRPr="00FA5C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Ответственность</w:t>
      </w:r>
    </w:p>
    <w:p w:rsidR="0034597E" w:rsidRP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Кладовщик несет персональную ответственность:</w:t>
      </w:r>
    </w:p>
    <w:p w:rsidR="0034597E" w:rsidRPr="00FA5CD2" w:rsidRDefault="0034597E" w:rsidP="00FA5CD2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непринятие мер по пресечению нарушений правил охраны труда, противопожарных и других правил в складских помещениях и кладовых дошкольного образовательного учреждения;</w:t>
      </w:r>
    </w:p>
    <w:p w:rsidR="0034597E" w:rsidRPr="00FA5CD2" w:rsidRDefault="0034597E" w:rsidP="00FA5CD2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качество принятой продукции, товаров;</w:t>
      </w:r>
    </w:p>
    <w:p w:rsidR="0034597E" w:rsidRPr="00FA5CD2" w:rsidRDefault="0034597E" w:rsidP="00FA5CD2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недостоверную информацию о количестве, наличии и состоянии продуктов и других материально-технических средств и инвентаря на складе дошкольного образовательного учреждения;</w:t>
      </w:r>
    </w:p>
    <w:p w:rsidR="0034597E" w:rsidRPr="00FA5CD2" w:rsidRDefault="0034597E" w:rsidP="00FA5CD2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недобросовестное ведение складского учета;</w:t>
      </w:r>
    </w:p>
    <w:p w:rsidR="0034597E" w:rsidRPr="00FA5CD2" w:rsidRDefault="0034597E" w:rsidP="00FA5CD2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неоказание первой помощи пострадавшему, несвоевременное извещение или скрытие от администрации детского сада несчастного случая;</w:t>
      </w:r>
    </w:p>
    <w:p w:rsidR="0034597E" w:rsidRPr="00FA5CD2" w:rsidRDefault="0034597E" w:rsidP="00FA5CD2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порядка действий в случае возникновения чрезвычайной ситуации и эвакуации в дошкольном образовательном учреждении;</w:t>
      </w:r>
    </w:p>
    <w:p w:rsidR="0034597E" w:rsidRPr="00FA5CD2" w:rsidRDefault="0034597E" w:rsidP="00FA5CD2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несвоевременное прохождение медосмотра.</w:t>
      </w:r>
    </w:p>
    <w:p w:rsid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За неисполнение или ненадлежащее исполнение без уважительных причин должностной инструкции кладовщика, Устава и Правил внутреннего трудового распорядка ДОУ, иных локальных нормативных актов, законных распоряжений заведующего дошкольным образовательным учреждением, в том числе за </w:t>
      </w:r>
      <w:r w:rsidR="00FA5CD2"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неиспользование</w:t>
      </w: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предоставленных прав, несет дисциплинарную ответственность в порядке, определенном трудовым законодательством Российской Федерации.</w:t>
      </w:r>
    </w:p>
    <w:p w:rsid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За применение, в том числе однократное, методов воспитания, связанных с физическим и (или) психическим насилием над личностью воспитанника, а также совершение иного аморального поступка кладовщик может быть освобожден от </w:t>
      </w: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занимаемой должности в соответствии с Трудовым Кодексом Российской Федерации. Увольнение за данный поступок не является мерой дисциплинарной ответственности.</w:t>
      </w:r>
    </w:p>
    <w:p w:rsid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 умышленное причинение дошкольному образовательному учреждению или участникам воспитательного процесса материального ущерба в связи с исполнением (неисполнением) своих должностных обязанностей кладовщика несет материальную ответственность в порядке и пределах, установленных трудовым и (или) гражданским законодательством Российской Федерации.</w:t>
      </w:r>
    </w:p>
    <w:p w:rsid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За невыполнение требований охраны труда, несоблюдения правил пожарной безопасности, санитарно-гигиенических правил и норм кладовщик дошкольного образовательного учреждения несет ответственность </w:t>
      </w:r>
      <w:r w:rsidR="00FA5CD2"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пределах,</w:t>
      </w: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определенных административным законодательством Российской Федерации.</w:t>
      </w:r>
    </w:p>
    <w:p w:rsid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За правонарушения, совершенные в процессе осуществления своей профессиональной деятельности в дошкольном образовательном учреждении несет ответственность в пределах, определенных административным, уголовным и гражданским законодательством Российской Федерации.</w:t>
      </w:r>
    </w:p>
    <w:p w:rsidR="0034597E" w:rsidRPr="00FA5CD2" w:rsidRDefault="00FA5CD2" w:rsidP="00FA5CD2">
      <w:pPr>
        <w:shd w:val="clear" w:color="auto" w:fill="FFFFFF"/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34597E" w:rsidRPr="00FA5C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Взаимоотношения. Связи по должности</w:t>
      </w:r>
    </w:p>
    <w:p w:rsidR="00FA5CD2" w:rsidRDefault="00FA5CD2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="0034597E"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Кладовщик дошкольного образовательного учреждения:</w:t>
      </w:r>
    </w:p>
    <w:p w:rsid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Работает в режиме нормированного рабочего дня по графику, составленному, исходя из 40-часовой рабочей недели, утвержденному заведующим дошкольной образовательной организацией по представлению заместителя заведующего по административно-хозяйственной части (завхоза).</w:t>
      </w:r>
    </w:p>
    <w:p w:rsid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Получает от заведующего дошкольным образовательным учреждением и его заместителей информацию нормативно-правового и организационно-методического характера, знакомится под расписку соответствующими документами.</w:t>
      </w:r>
    </w:p>
    <w:p w:rsidR="00FA5CD2" w:rsidRDefault="00FA5CD2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</w:t>
      </w:r>
      <w:r w:rsidR="0034597E"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Проходит инструктаж по охране труда и пожарной безопасности под руководством заместителя заведующего по административно-хозяйственной части.</w:t>
      </w:r>
    </w:p>
    <w:p w:rsid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Систематически обменивается информацией по вопросам, входящим в свою компетенцию, с администрацией, работниками пищеблока, обслуживающим и педагогическим персоналом дошкольного образовательного учреждения.</w:t>
      </w:r>
    </w:p>
    <w:p w:rsidR="00FA5CD2" w:rsidRDefault="00FA5CD2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6.6</w:t>
      </w:r>
      <w:r w:rsidR="0034597E"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Ставит в известность заместителя заведующего по административно-хозяйственной части о недостатках в обеспечении условий складирования и хранения продуктов и других товароматериальных ценностей.</w:t>
      </w:r>
    </w:p>
    <w:p w:rsid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Информирует заведующего дошкольным образовательным учреждением обо всех чрезвычайных происшествиях в складских помещениях, несчастных случаях.</w:t>
      </w:r>
    </w:p>
    <w:p w:rsid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Информирует заместителя заведующего по административно-хозяйственной части об аварийных ситуациях в системе вентиляции, водопровода и канализации, </w:t>
      </w:r>
      <w:proofErr w:type="spellStart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электрообеспечения</w:t>
      </w:r>
      <w:proofErr w:type="spellEnd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возникших трудностях в работе.</w:t>
      </w:r>
    </w:p>
    <w:p w:rsidR="0034597E" w:rsidRPr="00FA5CD2" w:rsidRDefault="00FA5CD2" w:rsidP="00FA5CD2">
      <w:pPr>
        <w:shd w:val="clear" w:color="auto" w:fill="FFFFFF"/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34597E" w:rsidRPr="00FA5C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Заключительные положения</w:t>
      </w:r>
    </w:p>
    <w:p w:rsid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Ознакомление кладовщика ДОУ с настоящей должностной инструкцией, разработанной в соответствии с </w:t>
      </w:r>
      <w:proofErr w:type="spellStart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профстандартом</w:t>
      </w:r>
      <w:proofErr w:type="spellEnd"/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осуществляется при приеме на работу (до подписания трудового договора).</w:t>
      </w:r>
    </w:p>
    <w:p w:rsidR="00FA5CD2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Один экземпляр должностной инструкции находится у работодателя, второй – у сотрудника.</w:t>
      </w:r>
    </w:p>
    <w:p w:rsidR="0034597E" w:rsidRDefault="0034597E" w:rsidP="00FA5CD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7.3. Факт ознакомления работника с настоящей инструкцией подтверждается подписью в экземпляре должностной инструкции, хранящемся у заведующего дошкольной образовательной организацией, а также в журнале ознакомления с должностными инструкциями.</w:t>
      </w:r>
    </w:p>
    <w:p w:rsidR="00FA5CD2" w:rsidRDefault="00FA5CD2" w:rsidP="00FA5CD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277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инструкцией ознакомлен:</w:t>
      </w:r>
    </w:p>
    <w:p w:rsidR="00FA5CD2" w:rsidRPr="00D46277" w:rsidRDefault="00FA5CD2" w:rsidP="00FA5CD2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27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экземпляр получил на руки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627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обязуюсь хранить на рабо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месте</w:t>
      </w:r>
    </w:p>
    <w:sectPr w:rsidR="00FA5CD2" w:rsidRPr="00D46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57468"/>
    <w:multiLevelType w:val="multilevel"/>
    <w:tmpl w:val="0FDE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3A3EA9"/>
    <w:multiLevelType w:val="multilevel"/>
    <w:tmpl w:val="3ABC8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CF0D63"/>
    <w:multiLevelType w:val="multilevel"/>
    <w:tmpl w:val="616C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0C1F9A"/>
    <w:multiLevelType w:val="multilevel"/>
    <w:tmpl w:val="05F2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761B64"/>
    <w:multiLevelType w:val="multilevel"/>
    <w:tmpl w:val="FE02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8E5AF1"/>
    <w:multiLevelType w:val="multilevel"/>
    <w:tmpl w:val="43E8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94"/>
    <w:rsid w:val="001C4092"/>
    <w:rsid w:val="0034597E"/>
    <w:rsid w:val="006D3839"/>
    <w:rsid w:val="00760432"/>
    <w:rsid w:val="00C53576"/>
    <w:rsid w:val="00D4394F"/>
    <w:rsid w:val="00E07C2A"/>
    <w:rsid w:val="00F82394"/>
    <w:rsid w:val="00FA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39100"/>
  <w15:chartTrackingRefBased/>
  <w15:docId w15:val="{B03F83C2-786C-48D7-B05D-4633AFED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7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1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34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614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9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1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437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589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74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8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6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2873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SHOVDA</dc:creator>
  <cp:keywords/>
  <dc:description/>
  <cp:lastModifiedBy>Пользователь</cp:lastModifiedBy>
  <cp:revision>9</cp:revision>
  <cp:lastPrinted>2021-03-19T13:06:00Z</cp:lastPrinted>
  <dcterms:created xsi:type="dcterms:W3CDTF">2021-01-29T08:47:00Z</dcterms:created>
  <dcterms:modified xsi:type="dcterms:W3CDTF">2021-03-19T13:06:00Z</dcterms:modified>
</cp:coreProperties>
</file>