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>Муниципальное учреждение</w:t>
      </w:r>
    </w:p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>«Управление дошкольного образования</w:t>
      </w:r>
    </w:p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Гудермесского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муниципального района»</w:t>
      </w:r>
    </w:p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 xml:space="preserve">Муниципальное бюджетное дошкольное </w:t>
      </w:r>
    </w:p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>образовательное учреждение «Детский сад № 1 «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Шовда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>»</w:t>
      </w:r>
    </w:p>
    <w:p w:rsidR="00847C87" w:rsidRPr="00847C87" w:rsidRDefault="00847C87" w:rsidP="00847C87">
      <w:pPr>
        <w:widowControl/>
        <w:tabs>
          <w:tab w:val="left" w:pos="4820"/>
          <w:tab w:val="left" w:pos="9356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 xml:space="preserve">п.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Ойсхар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Гудермесского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муниципального района»</w:t>
      </w:r>
    </w:p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>(МБДОУ «Детский сад № 1 «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Шовда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>»)</w:t>
      </w:r>
    </w:p>
    <w:p w:rsidR="00847C87" w:rsidRPr="00847C87" w:rsidRDefault="00847C87" w:rsidP="00847C87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Муниципальни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бюджетни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школал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хьалхара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</w:p>
    <w:p w:rsidR="00847C87" w:rsidRPr="00847C87" w:rsidRDefault="00847C87" w:rsidP="00847C87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дешаран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учреждени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«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Гуьмсан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муниципальни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к1оштан </w:t>
      </w:r>
    </w:p>
    <w:p w:rsidR="00847C87" w:rsidRPr="00847C87" w:rsidRDefault="00847C87" w:rsidP="00847C87">
      <w:pPr>
        <w:widowControl/>
        <w:tabs>
          <w:tab w:val="left" w:pos="4820"/>
        </w:tabs>
        <w:autoSpaceDE/>
        <w:autoSpaceDN/>
        <w:spacing w:line="276" w:lineRule="auto"/>
        <w:ind w:right="318"/>
        <w:jc w:val="center"/>
        <w:rPr>
          <w:rFonts w:eastAsia="Calibri"/>
          <w:sz w:val="24"/>
          <w:szCs w:val="24"/>
          <w:lang w:eastAsia="en-US" w:bidi="ar-SA"/>
        </w:rPr>
      </w:pP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Ойсхаран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«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Берийн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беш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№ 1 «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Шовда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>»</w:t>
      </w:r>
    </w:p>
    <w:p w:rsidR="009534E7" w:rsidRDefault="009534E7" w:rsidP="009534E7">
      <w:pPr>
        <w:widowControl/>
        <w:autoSpaceDE/>
        <w:autoSpaceDN/>
        <w:spacing w:line="276" w:lineRule="auto"/>
        <w:rPr>
          <w:sz w:val="24"/>
          <w:szCs w:val="24"/>
          <w:lang w:eastAsia="en-US" w:bidi="ar-SA"/>
        </w:rPr>
      </w:pPr>
    </w:p>
    <w:p w:rsidR="009534E7" w:rsidRPr="009534E7" w:rsidRDefault="009534E7" w:rsidP="009534E7">
      <w:pPr>
        <w:widowControl/>
        <w:autoSpaceDE/>
        <w:autoSpaceDN/>
        <w:spacing w:line="276" w:lineRule="auto"/>
        <w:rPr>
          <w:bCs/>
          <w:iCs/>
          <w:sz w:val="24"/>
          <w:szCs w:val="24"/>
          <w:lang w:eastAsia="en-US" w:bidi="ar-SA"/>
        </w:rPr>
      </w:pPr>
      <w:r w:rsidRPr="009534E7">
        <w:rPr>
          <w:sz w:val="24"/>
          <w:szCs w:val="24"/>
          <w:lang w:eastAsia="en-US" w:bidi="ar-SA"/>
        </w:rPr>
        <w:t>СОГЛАСОВАН</w:t>
      </w:r>
      <w:r w:rsidRPr="009534E7">
        <w:rPr>
          <w:sz w:val="24"/>
          <w:szCs w:val="24"/>
          <w:lang w:eastAsia="en-US" w:bidi="ar-SA"/>
        </w:rPr>
        <w:tab/>
      </w:r>
      <w:r w:rsidRPr="009534E7">
        <w:rPr>
          <w:sz w:val="24"/>
          <w:szCs w:val="24"/>
          <w:lang w:eastAsia="en-US" w:bidi="ar-SA"/>
        </w:rPr>
        <w:tab/>
      </w:r>
      <w:r w:rsidRPr="009534E7">
        <w:rPr>
          <w:sz w:val="24"/>
          <w:szCs w:val="24"/>
          <w:lang w:eastAsia="en-US" w:bidi="ar-SA"/>
        </w:rPr>
        <w:tab/>
      </w:r>
      <w:r w:rsidRPr="009534E7">
        <w:rPr>
          <w:sz w:val="24"/>
          <w:szCs w:val="24"/>
          <w:lang w:eastAsia="en-US" w:bidi="ar-SA"/>
        </w:rPr>
        <w:tab/>
      </w:r>
      <w:r w:rsidRPr="009534E7">
        <w:rPr>
          <w:sz w:val="24"/>
          <w:szCs w:val="24"/>
          <w:lang w:eastAsia="en-US" w:bidi="ar-SA"/>
        </w:rPr>
        <w:tab/>
        <w:t>УТВЕРЖДЕН</w:t>
      </w:r>
    </w:p>
    <w:p w:rsidR="009534E7" w:rsidRPr="009534E7" w:rsidRDefault="009534E7" w:rsidP="009534E7">
      <w:pPr>
        <w:widowControl/>
        <w:autoSpaceDE/>
        <w:autoSpaceDN/>
        <w:spacing w:line="276" w:lineRule="auto"/>
        <w:rPr>
          <w:bCs/>
          <w:iCs/>
          <w:sz w:val="24"/>
          <w:szCs w:val="24"/>
          <w:lang w:eastAsia="en-US" w:bidi="ar-SA"/>
        </w:rPr>
      </w:pPr>
      <w:r w:rsidRPr="009534E7">
        <w:rPr>
          <w:bCs/>
          <w:iCs/>
          <w:sz w:val="24"/>
          <w:szCs w:val="24"/>
          <w:lang w:eastAsia="en-US" w:bidi="ar-SA"/>
        </w:rPr>
        <w:t>Педагогическим советом</w:t>
      </w:r>
      <w:r w:rsidRPr="009534E7">
        <w:rPr>
          <w:bCs/>
          <w:iCs/>
          <w:sz w:val="24"/>
          <w:szCs w:val="24"/>
          <w:lang w:eastAsia="en-US" w:bidi="ar-SA"/>
        </w:rPr>
        <w:tab/>
      </w:r>
      <w:r w:rsidRPr="009534E7">
        <w:rPr>
          <w:bCs/>
          <w:iCs/>
          <w:sz w:val="24"/>
          <w:szCs w:val="24"/>
          <w:lang w:eastAsia="en-US" w:bidi="ar-SA"/>
        </w:rPr>
        <w:tab/>
      </w:r>
      <w:r w:rsidRPr="009534E7">
        <w:rPr>
          <w:bCs/>
          <w:iCs/>
          <w:sz w:val="24"/>
          <w:szCs w:val="24"/>
          <w:lang w:eastAsia="en-US" w:bidi="ar-SA"/>
        </w:rPr>
        <w:tab/>
      </w:r>
      <w:r w:rsidR="0072242D">
        <w:rPr>
          <w:bCs/>
          <w:iCs/>
          <w:sz w:val="24"/>
          <w:szCs w:val="24"/>
          <w:lang w:eastAsia="en-US" w:bidi="ar-SA"/>
        </w:rPr>
        <w:tab/>
      </w:r>
      <w:r w:rsidRPr="009534E7">
        <w:rPr>
          <w:bCs/>
          <w:iCs/>
          <w:sz w:val="24"/>
          <w:szCs w:val="24"/>
          <w:lang w:eastAsia="en-US" w:bidi="ar-SA"/>
        </w:rPr>
        <w:t>приказом заведующего</w:t>
      </w:r>
    </w:p>
    <w:p w:rsidR="009534E7" w:rsidRPr="009534E7" w:rsidRDefault="009534E7" w:rsidP="009534E7">
      <w:pPr>
        <w:widowControl/>
        <w:autoSpaceDE/>
        <w:autoSpaceDN/>
        <w:spacing w:line="276" w:lineRule="auto"/>
        <w:rPr>
          <w:bCs/>
          <w:iCs/>
          <w:sz w:val="24"/>
          <w:szCs w:val="24"/>
          <w:lang w:eastAsia="en-US" w:bidi="ar-SA"/>
        </w:rPr>
      </w:pPr>
      <w:r>
        <w:rPr>
          <w:bCs/>
          <w:iCs/>
          <w:sz w:val="24"/>
          <w:szCs w:val="24"/>
          <w:lang w:eastAsia="en-US" w:bidi="ar-SA"/>
        </w:rPr>
        <w:t>МБДОУ Детский сад № 1 «</w:t>
      </w:r>
      <w:proofErr w:type="spellStart"/>
      <w:r>
        <w:rPr>
          <w:bCs/>
          <w:iCs/>
          <w:sz w:val="24"/>
          <w:szCs w:val="24"/>
          <w:lang w:eastAsia="en-US" w:bidi="ar-SA"/>
        </w:rPr>
        <w:t>Шовда</w:t>
      </w:r>
      <w:proofErr w:type="spellEnd"/>
      <w:r>
        <w:rPr>
          <w:bCs/>
          <w:iCs/>
          <w:sz w:val="24"/>
          <w:szCs w:val="24"/>
          <w:lang w:eastAsia="en-US" w:bidi="ar-SA"/>
        </w:rPr>
        <w:t>»</w:t>
      </w:r>
      <w:r>
        <w:rPr>
          <w:bCs/>
          <w:iCs/>
          <w:sz w:val="24"/>
          <w:szCs w:val="24"/>
          <w:lang w:eastAsia="en-US" w:bidi="ar-SA"/>
        </w:rPr>
        <w:tab/>
      </w:r>
      <w:r>
        <w:rPr>
          <w:bCs/>
          <w:iCs/>
          <w:sz w:val="24"/>
          <w:szCs w:val="24"/>
          <w:lang w:eastAsia="en-US" w:bidi="ar-SA"/>
        </w:rPr>
        <w:tab/>
      </w:r>
      <w:r w:rsidRPr="009534E7">
        <w:rPr>
          <w:bCs/>
          <w:iCs/>
          <w:sz w:val="24"/>
          <w:szCs w:val="24"/>
          <w:lang w:eastAsia="en-US" w:bidi="ar-SA"/>
        </w:rPr>
        <w:t>МБДОУ Детский сад № 1 «</w:t>
      </w:r>
      <w:proofErr w:type="spellStart"/>
      <w:r w:rsidRPr="009534E7">
        <w:rPr>
          <w:bCs/>
          <w:iCs/>
          <w:sz w:val="24"/>
          <w:szCs w:val="24"/>
          <w:lang w:eastAsia="en-US" w:bidi="ar-SA"/>
        </w:rPr>
        <w:t>Шовда</w:t>
      </w:r>
      <w:proofErr w:type="spellEnd"/>
      <w:r w:rsidRPr="009534E7">
        <w:rPr>
          <w:bCs/>
          <w:iCs/>
          <w:sz w:val="24"/>
          <w:szCs w:val="24"/>
          <w:lang w:eastAsia="en-US" w:bidi="ar-SA"/>
        </w:rPr>
        <w:t>»</w:t>
      </w:r>
    </w:p>
    <w:p w:rsidR="009534E7" w:rsidRPr="009534E7" w:rsidRDefault="009534E7" w:rsidP="009534E7">
      <w:pPr>
        <w:widowControl/>
        <w:autoSpaceDE/>
        <w:autoSpaceDN/>
        <w:spacing w:line="276" w:lineRule="auto"/>
        <w:rPr>
          <w:sz w:val="24"/>
          <w:szCs w:val="24"/>
          <w:lang w:eastAsia="en-US" w:bidi="ar-SA"/>
        </w:rPr>
      </w:pPr>
      <w:r w:rsidRPr="009534E7">
        <w:rPr>
          <w:sz w:val="24"/>
          <w:szCs w:val="24"/>
          <w:lang w:eastAsia="en-US" w:bidi="ar-SA"/>
        </w:rPr>
        <w:t xml:space="preserve">протокол от </w:t>
      </w:r>
      <w:r w:rsidR="0072242D">
        <w:rPr>
          <w:sz w:val="24"/>
          <w:szCs w:val="24"/>
          <w:lang w:eastAsia="en-US" w:bidi="ar-SA"/>
        </w:rPr>
        <w:t>26.02.2021</w:t>
      </w:r>
      <w:r w:rsidRPr="009534E7">
        <w:rPr>
          <w:sz w:val="24"/>
          <w:szCs w:val="24"/>
          <w:lang w:eastAsia="en-US" w:bidi="ar-SA"/>
        </w:rPr>
        <w:t xml:space="preserve"> № </w:t>
      </w:r>
      <w:r w:rsidR="0072242D">
        <w:rPr>
          <w:sz w:val="24"/>
          <w:szCs w:val="24"/>
          <w:lang w:eastAsia="en-US" w:bidi="ar-SA"/>
        </w:rPr>
        <w:t>03</w:t>
      </w:r>
      <w:r w:rsidR="0072242D">
        <w:rPr>
          <w:sz w:val="24"/>
          <w:szCs w:val="24"/>
          <w:lang w:eastAsia="en-US" w:bidi="ar-SA"/>
        </w:rPr>
        <w:tab/>
      </w:r>
      <w:r w:rsidR="0072242D">
        <w:rPr>
          <w:sz w:val="24"/>
          <w:szCs w:val="24"/>
          <w:lang w:eastAsia="en-US" w:bidi="ar-SA"/>
        </w:rPr>
        <w:tab/>
      </w:r>
      <w:r w:rsidR="0072242D">
        <w:rPr>
          <w:sz w:val="24"/>
          <w:szCs w:val="24"/>
          <w:lang w:eastAsia="en-US" w:bidi="ar-SA"/>
        </w:rPr>
        <w:tab/>
      </w:r>
      <w:r w:rsidRPr="009534E7">
        <w:rPr>
          <w:sz w:val="24"/>
          <w:szCs w:val="24"/>
          <w:lang w:eastAsia="en-US" w:bidi="ar-SA"/>
        </w:rPr>
        <w:t xml:space="preserve">от </w:t>
      </w:r>
      <w:r w:rsidR="0072242D">
        <w:rPr>
          <w:sz w:val="24"/>
          <w:szCs w:val="24"/>
          <w:lang w:eastAsia="en-US" w:bidi="ar-SA"/>
        </w:rPr>
        <w:t>26.02.2021</w:t>
      </w:r>
      <w:r w:rsidRPr="009534E7">
        <w:rPr>
          <w:sz w:val="24"/>
          <w:szCs w:val="24"/>
          <w:lang w:eastAsia="en-US" w:bidi="ar-SA"/>
        </w:rPr>
        <w:t xml:space="preserve"> № </w:t>
      </w:r>
      <w:r w:rsidR="0072242D">
        <w:rPr>
          <w:sz w:val="24"/>
          <w:szCs w:val="24"/>
          <w:lang w:eastAsia="en-US" w:bidi="ar-SA"/>
        </w:rPr>
        <w:t>19-ОД</w:t>
      </w:r>
    </w:p>
    <w:p w:rsidR="00847C87" w:rsidRPr="00847C87" w:rsidRDefault="00847C87" w:rsidP="00847C87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eastAsia="en-US" w:bidi="ar-SA"/>
        </w:rPr>
      </w:pPr>
    </w:p>
    <w:p w:rsidR="00847C87" w:rsidRPr="00847C87" w:rsidRDefault="009534E7" w:rsidP="0072242D">
      <w:pPr>
        <w:widowControl/>
        <w:autoSpaceDE/>
        <w:autoSpaceDN/>
        <w:spacing w:before="240" w:line="276" w:lineRule="auto"/>
        <w:jc w:val="center"/>
        <w:rPr>
          <w:rFonts w:eastAsia="Calibri"/>
          <w:bCs/>
          <w:sz w:val="24"/>
          <w:szCs w:val="24"/>
          <w:lang w:bidi="ar-SA"/>
        </w:rPr>
      </w:pPr>
      <w:r>
        <w:rPr>
          <w:rFonts w:eastAsia="Calibri"/>
          <w:bCs/>
          <w:sz w:val="24"/>
          <w:szCs w:val="24"/>
          <w:lang w:eastAsia="en-US" w:bidi="ar-SA"/>
        </w:rPr>
        <w:t>Режим</w:t>
      </w:r>
      <w:r w:rsidR="00847C87">
        <w:rPr>
          <w:rFonts w:eastAsia="Calibri"/>
          <w:bCs/>
          <w:sz w:val="24"/>
          <w:szCs w:val="24"/>
          <w:lang w:eastAsia="en-US" w:bidi="ar-SA"/>
        </w:rPr>
        <w:t xml:space="preserve"> занятий воспитанников</w:t>
      </w:r>
    </w:p>
    <w:p w:rsidR="00847C87" w:rsidRPr="00847C87" w:rsidRDefault="00847C87" w:rsidP="0072242D">
      <w:pPr>
        <w:widowControl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 w:bidi="ar-SA"/>
        </w:rPr>
      </w:pPr>
      <w:r w:rsidRPr="00847C87">
        <w:rPr>
          <w:rFonts w:eastAsia="Calibri"/>
          <w:sz w:val="24"/>
          <w:szCs w:val="24"/>
          <w:lang w:eastAsia="en-US" w:bidi="ar-SA"/>
        </w:rPr>
        <w:t xml:space="preserve">Муниципального бюджетного дошкольного образовательного учреждения </w:t>
      </w:r>
      <w:r w:rsidRPr="00847C87">
        <w:rPr>
          <w:rFonts w:eastAsia="Calibri"/>
          <w:sz w:val="24"/>
          <w:szCs w:val="24"/>
          <w:lang w:eastAsia="en-US" w:bidi="ar-SA"/>
        </w:rPr>
        <w:br/>
        <w:t>«Детский сад № 1 «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Шовда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» п.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Ойсхар</w:t>
      </w:r>
      <w:proofErr w:type="spellEnd"/>
      <w:r>
        <w:rPr>
          <w:rFonts w:eastAsia="Calibri"/>
          <w:sz w:val="24"/>
          <w:szCs w:val="24"/>
          <w:lang w:eastAsia="en-US" w:bidi="ar-SA"/>
        </w:rPr>
        <w:t xml:space="preserve">  </w:t>
      </w:r>
      <w:proofErr w:type="spellStart"/>
      <w:r w:rsidRPr="00847C87">
        <w:rPr>
          <w:rFonts w:eastAsia="Calibri"/>
          <w:sz w:val="24"/>
          <w:szCs w:val="24"/>
          <w:lang w:eastAsia="en-US" w:bidi="ar-SA"/>
        </w:rPr>
        <w:t>Гудермесского</w:t>
      </w:r>
      <w:proofErr w:type="spellEnd"/>
      <w:r w:rsidRPr="00847C87">
        <w:rPr>
          <w:rFonts w:eastAsia="Calibri"/>
          <w:sz w:val="24"/>
          <w:szCs w:val="24"/>
          <w:lang w:eastAsia="en-US" w:bidi="ar-SA"/>
        </w:rPr>
        <w:t xml:space="preserve"> муниципального района»</w:t>
      </w:r>
    </w:p>
    <w:p w:rsidR="00847C87" w:rsidRDefault="00847C87" w:rsidP="00492BD6">
      <w:pPr>
        <w:spacing w:after="24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Ойсхар</w:t>
      </w:r>
      <w:proofErr w:type="spellEnd"/>
    </w:p>
    <w:p w:rsidR="006E74DE" w:rsidRPr="006E74DE" w:rsidRDefault="00F9105C" w:rsidP="006E74DE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6E74DE">
        <w:rPr>
          <w:rFonts w:ascii="Times New Roman" w:hAnsi="Times New Roman" w:cs="Times New Roman"/>
          <w:sz w:val="24"/>
          <w:szCs w:val="24"/>
        </w:rPr>
        <w:t xml:space="preserve">1. </w:t>
      </w:r>
      <w:r w:rsidR="0068503F" w:rsidRPr="006E74DE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E74DE" w:rsidRDefault="006E74DE" w:rsidP="006E74DE">
      <w:pPr>
        <w:pStyle w:val="17PRIL-txt"/>
        <w:ind w:firstLine="709"/>
        <w:rPr>
          <w:rFonts w:ascii="Times New Roman" w:hAnsi="Times New Roman" w:cs="Times New Roman"/>
          <w:sz w:val="22"/>
          <w:szCs w:val="22"/>
        </w:rPr>
      </w:pPr>
    </w:p>
    <w:p w:rsidR="006E74DE" w:rsidRPr="00064DD9" w:rsidRDefault="006E74DE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 xml:space="preserve">1.1. Режим занятий воспитанников </w:t>
      </w:r>
      <w:r w:rsidRPr="00064DD9">
        <w:rPr>
          <w:rStyle w:val="propis"/>
          <w:rFonts w:ascii="Times New Roman" w:hAnsi="Times New Roman" w:cs="Times New Roman"/>
        </w:rPr>
        <w:t>МБДОУ Детский сад № 1</w:t>
      </w:r>
      <w:r w:rsidRPr="00064DD9">
        <w:rPr>
          <w:rFonts w:ascii="Times New Roman" w:hAnsi="Times New Roman" w:cs="Times New Roman"/>
          <w:sz w:val="22"/>
          <w:szCs w:val="22"/>
        </w:rPr>
        <w:t xml:space="preserve"> (далее – детский сад) разработан в соответствии с Федеральным законом от 29.12.2012 № 273-ФЗ «Об образовании в Российской Федерации», СП 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РФ от 28.09.2020 № 28, СанПиН 1.2.3685</w:t>
      </w:r>
      <w:r w:rsidRPr="00064DD9">
        <w:rPr>
          <w:rFonts w:ascii="Times New Roman" w:hAnsi="Times New Roman" w:cs="Times New Roman"/>
          <w:sz w:val="22"/>
          <w:szCs w:val="22"/>
        </w:rPr>
        <w:noBreakHyphen/>
        <w:t xml:space="preserve">21 «Гигиенические нормативы и требования к обеспечению безопасности и (или) безвредности для человека факторов среды обитания», утвержденными постановлением Главного санитарного врача РФ от 28.01.2021 № 2, приказом </w:t>
      </w:r>
      <w:proofErr w:type="spellStart"/>
      <w:r w:rsidRPr="00064DD9">
        <w:rPr>
          <w:rFonts w:ascii="Times New Roman" w:hAnsi="Times New Roman" w:cs="Times New Roman"/>
          <w:sz w:val="22"/>
          <w:szCs w:val="22"/>
        </w:rPr>
        <w:t>Минпросвещения</w:t>
      </w:r>
      <w:proofErr w:type="spellEnd"/>
      <w:r w:rsidRPr="00064DD9">
        <w:rPr>
          <w:rFonts w:ascii="Times New Roman" w:hAnsi="Times New Roman" w:cs="Times New Roman"/>
          <w:sz w:val="22"/>
          <w:szCs w:val="22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6E74DE" w:rsidRPr="00064DD9" w:rsidRDefault="006E74DE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1.2. Основные образовательные программы дошкольного образования реализуются в детском саду в соответствии с расписанием 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6E74DE" w:rsidRPr="00064DD9" w:rsidRDefault="006E74DE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1.3. Режим занятий устанавливает продолжительность 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6E74DE" w:rsidRPr="00064DD9" w:rsidRDefault="006E74DE" w:rsidP="00B95ADE">
      <w:pPr>
        <w:pStyle w:val="17PRIL-header-2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Style w:val="Bold"/>
          <w:rFonts w:ascii="Times New Roman" w:hAnsi="Times New Roman" w:cs="Times New Roman"/>
          <w:sz w:val="22"/>
          <w:szCs w:val="22"/>
        </w:rPr>
        <w:t>2. Режим работы детского сада и групп</w:t>
      </w:r>
    </w:p>
    <w:p w:rsidR="006E74DE" w:rsidRPr="006E74DE" w:rsidRDefault="006E74DE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i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 xml:space="preserve">2.1. Режим работы детского сада: пятидневная рабочая неделя. Выходные дни </w:t>
      </w:r>
      <w:r w:rsidRPr="006E74DE">
        <w:rPr>
          <w:rFonts w:ascii="Times New Roman" w:hAnsi="Times New Roman" w:cs="Times New Roman"/>
          <w:i/>
          <w:sz w:val="22"/>
          <w:szCs w:val="22"/>
        </w:rPr>
        <w:t xml:space="preserve">– </w:t>
      </w:r>
      <w:r w:rsidRPr="006E74DE">
        <w:rPr>
          <w:rStyle w:val="propis"/>
          <w:rFonts w:ascii="Times New Roman" w:hAnsi="Times New Roman" w:cs="Times New Roman"/>
          <w:i w:val="0"/>
        </w:rPr>
        <w:t>суббота, воскресенье, нерабочие праздничные дни</w:t>
      </w:r>
      <w:r w:rsidRPr="006E74DE">
        <w:rPr>
          <w:rFonts w:ascii="Times New Roman" w:hAnsi="Times New Roman" w:cs="Times New Roman"/>
          <w:i/>
          <w:sz w:val="22"/>
          <w:szCs w:val="22"/>
        </w:rPr>
        <w:t>.</w:t>
      </w:r>
    </w:p>
    <w:p w:rsidR="006E74DE" w:rsidRPr="00064DD9" w:rsidRDefault="006E74DE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2.2. Дошкольные группы в детском саду функционируют в режиме:</w:t>
      </w:r>
    </w:p>
    <w:p w:rsidR="006E74DE" w:rsidRPr="006E74DE" w:rsidRDefault="006E74DE" w:rsidP="00B95ADE">
      <w:pPr>
        <w:pStyle w:val="17PRIL-bul"/>
        <w:spacing w:line="276" w:lineRule="auto"/>
        <w:ind w:firstLine="709"/>
        <w:rPr>
          <w:rStyle w:val="propis"/>
          <w:rFonts w:ascii="Times New Roman" w:hAnsi="Times New Roman" w:cs="Times New Roman"/>
          <w:i w:val="0"/>
        </w:rPr>
      </w:pPr>
      <w:r>
        <w:rPr>
          <w:rStyle w:val="propis"/>
          <w:rFonts w:ascii="Times New Roman" w:hAnsi="Times New Roman" w:cs="Times New Roman"/>
        </w:rPr>
        <w:t xml:space="preserve">      -  </w:t>
      </w:r>
      <w:r w:rsidRPr="006E74DE">
        <w:rPr>
          <w:rStyle w:val="propis"/>
          <w:rFonts w:ascii="Times New Roman" w:hAnsi="Times New Roman" w:cs="Times New Roman"/>
          <w:i w:val="0"/>
        </w:rPr>
        <w:t>полного дня (12-часового пребывания) – с 7 ч 00 мин до 19 ч 00 мин;</w:t>
      </w:r>
    </w:p>
    <w:p w:rsidR="006E74DE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</w:p>
    <w:p w:rsidR="006E74DE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9105C">
        <w:rPr>
          <w:sz w:val="24"/>
          <w:szCs w:val="24"/>
        </w:rPr>
        <w:t>. Режим занятий воспитанников</w:t>
      </w:r>
    </w:p>
    <w:p w:rsidR="008D2A85" w:rsidRDefault="006E74DE" w:rsidP="00B95ADE">
      <w:pPr>
        <w:pStyle w:val="17PRIL-txt"/>
        <w:spacing w:line="276" w:lineRule="auto"/>
        <w:ind w:firstLine="709"/>
        <w:rPr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6E74DE" w:rsidRPr="00064DD9" w:rsidRDefault="008D2A85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</w:t>
      </w:r>
      <w:r w:rsidRPr="00064DD9">
        <w:rPr>
          <w:rFonts w:ascii="Times New Roman" w:hAnsi="Times New Roman" w:cs="Times New Roman"/>
          <w:sz w:val="22"/>
          <w:szCs w:val="22"/>
        </w:rPr>
        <w:t>. Занятия для всех возрастных групп начинаются не ранее 8.00 и заканчиваются не позже 17.00.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.3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Занятия в Учреждении осуществляются в соответствии с Основной общеобразовательной программой дошкольного образования (для групп общеразвивающей направленности) и адаптированной основной образовательной программой для детей со сложным дефектом (для группы компенсирующей направленности) Учреждения, расписанием занятий, которое утверждается заведующим на 1 сентября каждого года.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.4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Занятия проводятся в соответствии с действующими СП 2.4.3648-20.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.5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Двигательный режим, физические упражнения и закаливающие мероприятия осуществляются с учетом здоровья, возраста воспитанников и временем года.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.6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В Учреждении используются следующие формы двигательной деятельности: утренняя гимнастика, занятия физической культурой в помещении и на воздухе, физкультурные минутки и паузы, подвижные игры, спортивные упражнения и др.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.7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Длительность занятий по физическому развитию зависит от возраста воспитанников и составляет: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от 3 до 4 лет - 15 минут;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от 4 до 5 лет - 20 минут;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от 5 до 6 лет   - 25 минут;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.8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Для воспитанников старше 5 лет один раз в неделю, в соответствии с расписанием, занятие по физическому развитию проводится на открытом воздухе.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При неблагоприятных погодных условиях третье физкультурное занятие проводится в помещении.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.9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Объем образовательной нагрузки ежедневно в первой половине дня: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от 3 до 4 лет – не более 30 минут;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от 4 до 5 лет - не более 40 минут;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от 5 до 6 лет   – не более 45 минут;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.10</w:t>
      </w:r>
      <w:r w:rsidR="00F9105C" w:rsidRPr="00F9105C">
        <w:rPr>
          <w:sz w:val="24"/>
          <w:szCs w:val="24"/>
        </w:rPr>
        <w:t xml:space="preserve">. Занятия в группах </w:t>
      </w:r>
      <w:proofErr w:type="gramStart"/>
      <w:r w:rsidR="00F9105C" w:rsidRPr="00F9105C">
        <w:rPr>
          <w:sz w:val="24"/>
          <w:szCs w:val="24"/>
        </w:rPr>
        <w:t>общеразв</w:t>
      </w:r>
      <w:r w:rsidR="00525A3C">
        <w:rPr>
          <w:sz w:val="24"/>
          <w:szCs w:val="24"/>
        </w:rPr>
        <w:t>ива</w:t>
      </w:r>
      <w:r w:rsidR="00F9105C" w:rsidRPr="00F9105C">
        <w:rPr>
          <w:sz w:val="24"/>
          <w:szCs w:val="24"/>
        </w:rPr>
        <w:t xml:space="preserve">ющей </w:t>
      </w:r>
      <w:r w:rsidR="00525A3C">
        <w:rPr>
          <w:sz w:val="24"/>
          <w:szCs w:val="24"/>
        </w:rPr>
        <w:t xml:space="preserve"> </w:t>
      </w:r>
      <w:r w:rsidR="00F9105C" w:rsidRPr="00F9105C">
        <w:rPr>
          <w:sz w:val="24"/>
          <w:szCs w:val="24"/>
        </w:rPr>
        <w:t>направленности</w:t>
      </w:r>
      <w:proofErr w:type="gramEnd"/>
      <w:r w:rsidR="00F9105C" w:rsidRPr="00F9105C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проводятся фронтально, по подгруппам.</w:t>
      </w:r>
    </w:p>
    <w:p w:rsidR="00F910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.11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Занятия с детьми группы компенсирующей направленности проводятся фронтально, по подгруппам, индивидуально в соответствии с индивидуальным образовательным маршрутом.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.12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Перерывы между занятиями не менее 10 минут.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.13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Во всех возрастных группах в середине занятия статического характера для профилактики утомления проводятся физкультурные минутки.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.14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Во всех возрастных группах занятия, требующие повышенной познавательной активности и умственного напряжения детей, организуются в первую половину дня и в дни наиболее высокой работоспособности воспитанников (вторник, среда).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.15</w:t>
      </w:r>
      <w:r w:rsidR="00F9105C" w:rsidRPr="00F9105C">
        <w:rPr>
          <w:sz w:val="24"/>
          <w:szCs w:val="24"/>
        </w:rPr>
        <w:t>.</w:t>
      </w:r>
      <w:r w:rsidR="0068503F" w:rsidRPr="00F9105C">
        <w:rPr>
          <w:sz w:val="24"/>
          <w:szCs w:val="24"/>
        </w:rPr>
        <w:t>В группе раннего возраста (с 2-3 лет) и старшего дошкольного возраста (с 5-6 лет) занятия планируются в первой и во второй половине дня.</w:t>
      </w:r>
    </w:p>
    <w:p w:rsidR="00B27A5C" w:rsidRPr="00F9105C" w:rsidRDefault="006E74DE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8D2A85">
        <w:rPr>
          <w:sz w:val="24"/>
          <w:szCs w:val="24"/>
        </w:rPr>
        <w:t>.16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Занятия проводятся: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воспитателями в групповых помещениях;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музыкальным руководителем в музыкальном зале во всех возрастных группах по музыкальному развитию детей;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инструктором по физической культуре в физкультурном зале во всех возрастных группах (кроме группы от 2 до 3 лет) по физическому развитию детей;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учителем-дефектологом в кабинете учителя-дефектолога в группе компенсирующей направленности;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учителем-логопедом в кабинете учителя-логопеда в группе компенсирующей направленности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.17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С письменного согласия родителей (законных представителей) 1 раз в неделю организуются коррекционные и развивающие игры с педагогом</w:t>
      </w:r>
      <w:r w:rsidR="00905861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- психологом по подгруппам. Их продолжительность в зависимости от возраста детей составляет: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второй младшей группы (с 3-4 лет) – 15 мин.,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средней группы (с 4-5 лет) – 20 мин.,</w:t>
      </w:r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для детей старше</w:t>
      </w:r>
      <w:r w:rsidR="00B95ADE">
        <w:rPr>
          <w:sz w:val="24"/>
          <w:szCs w:val="24"/>
        </w:rPr>
        <w:t>й группы (с 5-6 лет) – 25 мин.</w:t>
      </w:r>
      <w:bookmarkStart w:id="0" w:name="_GoBack"/>
      <w:bookmarkEnd w:id="0"/>
    </w:p>
    <w:p w:rsidR="00B27A5C" w:rsidRPr="00F9105C" w:rsidRDefault="0068503F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>С целью учета индивидуальных возможностей ребенка, темпов освоения Основной общеобразовательной программы ДОУ, по запросам родителей (законных представителей) педагог-психолог может использовать индивидуальную форму работы.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D2A85">
        <w:rPr>
          <w:sz w:val="24"/>
          <w:szCs w:val="24"/>
        </w:rPr>
        <w:t>.18</w:t>
      </w:r>
      <w:r w:rsidR="00F9105C" w:rsidRPr="00F9105C">
        <w:rPr>
          <w:sz w:val="24"/>
          <w:szCs w:val="24"/>
        </w:rPr>
        <w:t xml:space="preserve">. Максимально </w:t>
      </w:r>
      <w:r w:rsidR="0068503F" w:rsidRPr="00F9105C">
        <w:rPr>
          <w:sz w:val="24"/>
          <w:szCs w:val="24"/>
        </w:rPr>
        <w:t>д</w:t>
      </w:r>
      <w:r w:rsidR="00F9105C" w:rsidRPr="00F9105C">
        <w:rPr>
          <w:sz w:val="24"/>
          <w:szCs w:val="24"/>
        </w:rPr>
        <w:t xml:space="preserve">опустимый объем </w:t>
      </w:r>
      <w:r w:rsidR="0068503F" w:rsidRPr="00F9105C">
        <w:rPr>
          <w:sz w:val="24"/>
          <w:szCs w:val="24"/>
        </w:rPr>
        <w:t>недельной</w:t>
      </w:r>
      <w:r w:rsidR="00F9105C" w:rsidRPr="00F9105C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организованной образовательной деятельности составляет:</w:t>
      </w:r>
    </w:p>
    <w:p w:rsidR="00B27A5C" w:rsidRPr="00F9105C" w:rsidRDefault="00F9105C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 xml:space="preserve">- </w:t>
      </w:r>
      <w:r w:rsidR="0068503F" w:rsidRPr="00F9105C">
        <w:rPr>
          <w:sz w:val="24"/>
          <w:szCs w:val="24"/>
        </w:rPr>
        <w:t>для детей младшего дошкольного возраста от 3 до 4 лет- 10 занятий в неделю, продолжительностью 15 мин.;</w:t>
      </w:r>
    </w:p>
    <w:p w:rsidR="00B03DCD" w:rsidRDefault="00F9105C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 xml:space="preserve">- </w:t>
      </w:r>
      <w:r w:rsidR="0068503F" w:rsidRPr="00F9105C">
        <w:rPr>
          <w:sz w:val="24"/>
          <w:szCs w:val="24"/>
        </w:rPr>
        <w:t>для детей среднего дошкольного возраста от 4 до 5 лет – 10 занятий в неделю продолжительностью 20 мин.;</w:t>
      </w:r>
    </w:p>
    <w:p w:rsidR="00C45F10" w:rsidRDefault="00B03DCD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68503F" w:rsidRPr="00B03DCD">
        <w:rPr>
          <w:sz w:val="24"/>
          <w:szCs w:val="24"/>
        </w:rPr>
        <w:t>для детей старшего дошкольного возраста от 5 до 6 лет -12 занятий в неделю продолжительностью не более 25 мин.;</w:t>
      </w:r>
    </w:p>
    <w:p w:rsidR="00B03DCD" w:rsidRPr="00C45F10" w:rsidRDefault="00B03DCD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C45F10">
        <w:rPr>
          <w:rStyle w:val="Bold"/>
          <w:bCs w:val="0"/>
        </w:rPr>
        <w:t xml:space="preserve"> </w:t>
      </w:r>
      <w:r w:rsidR="00496CBF" w:rsidRPr="00B95ADE">
        <w:rPr>
          <w:rStyle w:val="Bold"/>
          <w:b w:val="0"/>
        </w:rPr>
        <w:t>4</w:t>
      </w:r>
      <w:r w:rsidRPr="00C45F10">
        <w:rPr>
          <w:rStyle w:val="Bold"/>
          <w:bCs w:val="0"/>
        </w:rPr>
        <w:t>.</w:t>
      </w:r>
      <w:r w:rsidRPr="00064DD9">
        <w:rPr>
          <w:rStyle w:val="Bold"/>
          <w:b w:val="0"/>
          <w:bCs w:val="0"/>
        </w:rPr>
        <w:t xml:space="preserve"> Режим занятий с применением электронных средств обучения</w:t>
      </w:r>
    </w:p>
    <w:p w:rsidR="00B03DCD" w:rsidRPr="00064DD9" w:rsidRDefault="00B03DCD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96CBF">
        <w:rPr>
          <w:rFonts w:ascii="Times New Roman" w:hAnsi="Times New Roman" w:cs="Times New Roman"/>
          <w:sz w:val="22"/>
          <w:szCs w:val="22"/>
        </w:rPr>
        <w:t>4</w:t>
      </w:r>
      <w:r w:rsidRPr="00064DD9">
        <w:rPr>
          <w:rFonts w:ascii="Times New Roman" w:hAnsi="Times New Roman" w:cs="Times New Roman"/>
          <w:sz w:val="22"/>
          <w:szCs w:val="22"/>
        </w:rPr>
        <w:t>.1. Занятия с использованием электронных средств обучения проводятся в возрастных группах от пяти лет и старше.</w:t>
      </w:r>
    </w:p>
    <w:p w:rsidR="00B03DCD" w:rsidRPr="00064DD9" w:rsidRDefault="00B03DCD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496CBF">
        <w:rPr>
          <w:rFonts w:ascii="Times New Roman" w:hAnsi="Times New Roman" w:cs="Times New Roman"/>
          <w:sz w:val="22"/>
          <w:szCs w:val="22"/>
        </w:rPr>
        <w:t>4</w:t>
      </w:r>
      <w:r w:rsidRPr="00064DD9">
        <w:rPr>
          <w:rFonts w:ascii="Times New Roman" w:hAnsi="Times New Roman" w:cs="Times New Roman"/>
          <w:sz w:val="22"/>
          <w:szCs w:val="22"/>
        </w:rPr>
        <w:t>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2110"/>
        <w:gridCol w:w="1717"/>
      </w:tblGrid>
      <w:tr w:rsidR="00B03DCD" w:rsidRPr="00064DD9" w:rsidTr="00D613FF">
        <w:trPr>
          <w:trHeight w:val="324"/>
        </w:trPr>
        <w:tc>
          <w:tcPr>
            <w:tcW w:w="38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hroom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Электронное средство обучения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hroom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Возраст воспитанника</w:t>
            </w:r>
          </w:p>
        </w:tc>
        <w:tc>
          <w:tcPr>
            <w:tcW w:w="3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hroom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Продолжительность, мин, не более</w:t>
            </w:r>
          </w:p>
        </w:tc>
      </w:tr>
      <w:tr w:rsidR="00B03DCD" w:rsidRPr="00064DD9" w:rsidTr="00D613FF">
        <w:trPr>
          <w:trHeight w:val="324"/>
        </w:trPr>
        <w:tc>
          <w:tcPr>
            <w:tcW w:w="38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CD" w:rsidRPr="00064DD9" w:rsidRDefault="00B03DCD" w:rsidP="00B95ADE">
            <w:pPr>
              <w:pStyle w:val="a5"/>
              <w:spacing w:line="276" w:lineRule="auto"/>
              <w:ind w:firstLine="709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CD" w:rsidRPr="00064DD9" w:rsidRDefault="00B03DCD" w:rsidP="00B95ADE">
            <w:pPr>
              <w:pStyle w:val="a5"/>
              <w:spacing w:line="276" w:lineRule="auto"/>
              <w:ind w:firstLine="709"/>
              <w:textAlignment w:val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hroom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На одном занятии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hroom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Bold"/>
                <w:rFonts w:ascii="Times New Roman" w:hAnsi="Times New Roman" w:cs="Times New Roman"/>
                <w:sz w:val="22"/>
                <w:szCs w:val="22"/>
              </w:rPr>
              <w:t>В день</w:t>
            </w:r>
          </w:p>
        </w:tc>
      </w:tr>
      <w:tr w:rsidR="00B03DCD" w:rsidRPr="00064DD9" w:rsidTr="00D613FF">
        <w:trPr>
          <w:trHeight w:val="6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Интерактивная доска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5–7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20</w:t>
            </w:r>
          </w:p>
        </w:tc>
      </w:tr>
      <w:tr w:rsidR="00B03DCD" w:rsidRPr="00064DD9" w:rsidTr="00D613FF">
        <w:trPr>
          <w:trHeight w:val="3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Интерактивная панель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5–7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10</w:t>
            </w:r>
          </w:p>
        </w:tc>
      </w:tr>
      <w:tr w:rsidR="00B03DCD" w:rsidRPr="00064DD9" w:rsidTr="00D613FF">
        <w:trPr>
          <w:trHeight w:val="3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Персональный компьютер, ноутбук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6–7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15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20</w:t>
            </w:r>
          </w:p>
        </w:tc>
      </w:tr>
      <w:tr w:rsidR="00B03DCD" w:rsidRPr="00064DD9" w:rsidTr="00D613FF">
        <w:trPr>
          <w:trHeight w:val="37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Планшет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Fonts w:ascii="Times New Roman" w:hAnsi="Times New Roman" w:cs="Times New Roman"/>
                <w:sz w:val="22"/>
                <w:szCs w:val="22"/>
              </w:rPr>
              <w:t>6–7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10</w:t>
            </w:r>
          </w:p>
        </w:tc>
        <w:tc>
          <w:tcPr>
            <w:tcW w:w="1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03DCD" w:rsidRPr="00064DD9" w:rsidRDefault="00B03DCD" w:rsidP="00B95ADE">
            <w:pPr>
              <w:pStyle w:val="17PRIL-tabl-txt"/>
              <w:spacing w:line="276" w:lineRule="auto"/>
              <w:ind w:firstLine="709"/>
              <w:rPr>
                <w:rFonts w:ascii="Times New Roman" w:hAnsi="Times New Roman" w:cs="Times New Roman"/>
                <w:sz w:val="22"/>
                <w:szCs w:val="22"/>
              </w:rPr>
            </w:pPr>
            <w:r w:rsidRPr="00064DD9">
              <w:rPr>
                <w:rStyle w:val="propis"/>
                <w:rFonts w:ascii="Times New Roman" w:hAnsi="Times New Roman" w:cs="Times New Roman"/>
              </w:rPr>
              <w:t>10</w:t>
            </w:r>
          </w:p>
        </w:tc>
      </w:tr>
    </w:tbl>
    <w:p w:rsidR="00B03DCD" w:rsidRPr="00064DD9" w:rsidRDefault="00B03DCD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B03DCD" w:rsidRPr="00064DD9" w:rsidRDefault="00496CBF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4</w:t>
      </w:r>
      <w:r w:rsidR="00B03DCD" w:rsidRPr="00064DD9">
        <w:rPr>
          <w:rFonts w:ascii="Times New Roman" w:hAnsi="Times New Roman" w:cs="Times New Roman"/>
          <w:sz w:val="22"/>
          <w:szCs w:val="22"/>
        </w:rPr>
        <w:t>.3. Для воспитанников 5–7 лет продолжительность непрерывного использования:</w:t>
      </w:r>
    </w:p>
    <w:p w:rsidR="00B03DCD" w:rsidRPr="00064DD9" w:rsidRDefault="00B03DCD" w:rsidP="00B95ADE">
      <w:pPr>
        <w:pStyle w:val="17PRIL-bul"/>
        <w:numPr>
          <w:ilvl w:val="0"/>
          <w:numId w:val="8"/>
        </w:numPr>
        <w:spacing w:line="276" w:lineRule="auto"/>
        <w:ind w:left="426"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B03DCD" w:rsidRPr="00064DD9" w:rsidRDefault="00B03DCD" w:rsidP="00B95ADE">
      <w:pPr>
        <w:pStyle w:val="17PRIL-bul"/>
        <w:numPr>
          <w:ilvl w:val="0"/>
          <w:numId w:val="8"/>
        </w:numPr>
        <w:spacing w:line="276" w:lineRule="auto"/>
        <w:ind w:left="426" w:firstLine="709"/>
        <w:rPr>
          <w:rFonts w:ascii="Times New Roman" w:hAnsi="Times New Roman" w:cs="Times New Roman"/>
          <w:sz w:val="22"/>
          <w:szCs w:val="22"/>
        </w:rPr>
      </w:pPr>
      <w:r w:rsidRPr="00064DD9">
        <w:rPr>
          <w:rFonts w:ascii="Times New Roman" w:hAnsi="Times New Roman" w:cs="Times New Roman"/>
          <w:sz w:val="22"/>
          <w:szCs w:val="22"/>
        </w:rPr>
        <w:t>наушников составляет не более часа. Уровень громкости устанавливается до 60 процентов от максимальной.</w:t>
      </w:r>
    </w:p>
    <w:p w:rsidR="00B03DCD" w:rsidRPr="00064DD9" w:rsidRDefault="00496CBF" w:rsidP="00B95ADE">
      <w:pPr>
        <w:pStyle w:val="17PRIL-txt"/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4</w:t>
      </w:r>
      <w:r w:rsidR="00B03DCD" w:rsidRPr="00064DD9">
        <w:rPr>
          <w:rFonts w:ascii="Times New Roman" w:hAnsi="Times New Roman" w:cs="Times New Roman"/>
          <w:sz w:val="22"/>
          <w:szCs w:val="22"/>
        </w:rPr>
        <w:t>.4. Во время занятий с использованием электронных средств обучения воспитатели проводят гимнастику для глаз.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</w:t>
      </w:r>
      <w:r w:rsidR="009330B1">
        <w:rPr>
          <w:sz w:val="24"/>
          <w:szCs w:val="24"/>
        </w:rPr>
        <w:t>.5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Основной общеобразовательной программы ДОУ, а также с одаренными детьми, которые обладают особыми способностями к обучению. В пристальном внимании нуждаются дети, посещающие детский сад не регулярно по болезни или другим причинам. Планируя индивидуальную работу, педагоги учитывают психические и индивидуальные особенности ребенка.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30B1">
        <w:rPr>
          <w:sz w:val="24"/>
          <w:szCs w:val="24"/>
        </w:rPr>
        <w:t>.6</w:t>
      </w:r>
      <w:r w:rsidR="00F9105C" w:rsidRPr="00F9105C">
        <w:rPr>
          <w:sz w:val="24"/>
          <w:szCs w:val="24"/>
        </w:rPr>
        <w:t xml:space="preserve">. </w:t>
      </w:r>
      <w:r w:rsidR="002074DC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В летний период с 1 июня по 31 августа занятия не проводятся.</w:t>
      </w:r>
    </w:p>
    <w:p w:rsidR="00F910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330B1">
        <w:rPr>
          <w:sz w:val="24"/>
          <w:szCs w:val="24"/>
        </w:rPr>
        <w:t>.7</w:t>
      </w:r>
      <w:r w:rsidR="002074DC">
        <w:rPr>
          <w:sz w:val="24"/>
          <w:szCs w:val="24"/>
        </w:rPr>
        <w:t>.</w:t>
      </w:r>
      <w:r w:rsidR="009C6F3E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Для достижения достаточн</w:t>
      </w:r>
      <w:r w:rsidR="00C45F10">
        <w:rPr>
          <w:sz w:val="24"/>
          <w:szCs w:val="24"/>
        </w:rPr>
        <w:t>ого</w:t>
      </w:r>
      <w:r w:rsidR="0068503F" w:rsidRPr="00F9105C">
        <w:rPr>
          <w:sz w:val="24"/>
          <w:szCs w:val="24"/>
        </w:rPr>
        <w:t xml:space="preserve"> </w:t>
      </w:r>
      <w:proofErr w:type="spellStart"/>
      <w:r w:rsidR="0068503F" w:rsidRPr="00F9105C">
        <w:rPr>
          <w:sz w:val="24"/>
          <w:szCs w:val="24"/>
        </w:rPr>
        <w:t>объѐма</w:t>
      </w:r>
      <w:proofErr w:type="spellEnd"/>
      <w:r w:rsidR="0068503F" w:rsidRPr="00F9105C">
        <w:rPr>
          <w:sz w:val="24"/>
          <w:szCs w:val="24"/>
        </w:rPr>
        <w:t xml:space="preserve"> двигательной активности детей в летний период используются подвижные игры, спортивные упражнении. Также проводятся музыкальные и физкультурные развлечения, праздники</w:t>
      </w:r>
      <w:r w:rsidR="009C6F3E">
        <w:rPr>
          <w:sz w:val="24"/>
          <w:szCs w:val="24"/>
        </w:rPr>
        <w:t>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О</w:t>
      </w:r>
      <w:r w:rsidR="002074DC">
        <w:rPr>
          <w:sz w:val="24"/>
          <w:szCs w:val="24"/>
        </w:rPr>
        <w:t>тветственность</w:t>
      </w:r>
      <w:r w:rsidR="0068503F" w:rsidRPr="00F9105C">
        <w:rPr>
          <w:sz w:val="24"/>
          <w:szCs w:val="24"/>
        </w:rPr>
        <w:t>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105C" w:rsidRPr="00F9105C">
        <w:rPr>
          <w:sz w:val="24"/>
          <w:szCs w:val="24"/>
        </w:rPr>
        <w:t xml:space="preserve">.1. </w:t>
      </w:r>
      <w:r w:rsidR="0068503F" w:rsidRPr="00F9105C">
        <w:rPr>
          <w:sz w:val="24"/>
          <w:szCs w:val="24"/>
        </w:rPr>
        <w:t>Во время образовательного процесса администрация Учреждения, воспитатели, младшие воспитатели, педагоги – специалисты несут ответственность за жизнь и здоровье детей.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9105C" w:rsidRPr="00F9105C">
        <w:rPr>
          <w:sz w:val="24"/>
          <w:szCs w:val="24"/>
        </w:rPr>
        <w:t xml:space="preserve">.2. </w:t>
      </w:r>
      <w:r w:rsidR="0068503F" w:rsidRPr="00F9105C">
        <w:rPr>
          <w:sz w:val="24"/>
          <w:szCs w:val="24"/>
        </w:rPr>
        <w:t>Администрация, педагогические работники несут ответственность за:</w:t>
      </w:r>
    </w:p>
    <w:p w:rsidR="00B27A5C" w:rsidRPr="00F9105C" w:rsidRDefault="00F9105C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 xml:space="preserve">- </w:t>
      </w:r>
      <w:r w:rsidR="0068503F" w:rsidRPr="00F9105C">
        <w:rPr>
          <w:sz w:val="24"/>
          <w:szCs w:val="24"/>
        </w:rPr>
        <w:t>качеств</w:t>
      </w:r>
      <w:r w:rsidR="00516DCC">
        <w:rPr>
          <w:sz w:val="24"/>
          <w:szCs w:val="24"/>
        </w:rPr>
        <w:t xml:space="preserve">о и реализацию в полном </w:t>
      </w:r>
      <w:proofErr w:type="spellStart"/>
      <w:r w:rsidR="00516DCC">
        <w:rPr>
          <w:sz w:val="24"/>
          <w:szCs w:val="24"/>
        </w:rPr>
        <w:t>объѐме</w:t>
      </w:r>
      <w:proofErr w:type="spellEnd"/>
      <w:r w:rsidR="00516DCC">
        <w:rPr>
          <w:sz w:val="24"/>
          <w:szCs w:val="24"/>
        </w:rPr>
        <w:t xml:space="preserve"> </w:t>
      </w:r>
      <w:r w:rsidR="002074DC">
        <w:rPr>
          <w:sz w:val="24"/>
          <w:szCs w:val="24"/>
        </w:rPr>
        <w:t>о</w:t>
      </w:r>
      <w:r w:rsidR="0068503F" w:rsidRPr="00F9105C">
        <w:rPr>
          <w:sz w:val="24"/>
          <w:szCs w:val="24"/>
        </w:rPr>
        <w:t>сновной общеобразовательной программы и адаптированной основной образовательной программой для детей со сложным дефектом (с учетом возможностей детей) Учреждения;</w:t>
      </w:r>
    </w:p>
    <w:p w:rsidR="00B27A5C" w:rsidRPr="00F9105C" w:rsidRDefault="00F9105C" w:rsidP="00B95ADE">
      <w:pPr>
        <w:spacing w:line="276" w:lineRule="auto"/>
        <w:ind w:firstLine="709"/>
        <w:jc w:val="both"/>
        <w:rPr>
          <w:sz w:val="24"/>
          <w:szCs w:val="24"/>
        </w:rPr>
      </w:pPr>
      <w:r w:rsidRPr="00F9105C">
        <w:rPr>
          <w:sz w:val="24"/>
          <w:szCs w:val="24"/>
        </w:rPr>
        <w:t xml:space="preserve">- </w:t>
      </w:r>
      <w:r w:rsidR="0068503F" w:rsidRPr="00F9105C">
        <w:rPr>
          <w:sz w:val="24"/>
          <w:szCs w:val="24"/>
        </w:rPr>
        <w:t>соблюдение расписания организованной образовательной деятельности;</w:t>
      </w:r>
    </w:p>
    <w:p w:rsidR="00F9105C" w:rsidRPr="00F9105C" w:rsidRDefault="00516DCC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68503F" w:rsidRPr="00F9105C">
        <w:rPr>
          <w:sz w:val="24"/>
          <w:szCs w:val="24"/>
        </w:rPr>
        <w:t>оответствие применяемых форм, методов и средс</w:t>
      </w:r>
      <w:r w:rsidR="00F9105C" w:rsidRPr="00F9105C">
        <w:rPr>
          <w:sz w:val="24"/>
          <w:szCs w:val="24"/>
        </w:rPr>
        <w:t xml:space="preserve">тв организации образовательного </w:t>
      </w:r>
      <w:r w:rsidR="0068503F" w:rsidRPr="00F9105C">
        <w:rPr>
          <w:sz w:val="24"/>
          <w:szCs w:val="24"/>
        </w:rPr>
        <w:t>процесса</w:t>
      </w:r>
      <w:r w:rsidR="00F9105C" w:rsidRPr="00F9105C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возрастным,</w:t>
      </w:r>
      <w:r w:rsidR="00F9105C" w:rsidRPr="00F9105C">
        <w:rPr>
          <w:sz w:val="24"/>
          <w:szCs w:val="24"/>
        </w:rPr>
        <w:t xml:space="preserve"> </w:t>
      </w:r>
      <w:r w:rsidR="0068503F" w:rsidRPr="00F9105C">
        <w:rPr>
          <w:sz w:val="24"/>
          <w:szCs w:val="24"/>
        </w:rPr>
        <w:t>индивидуальным, психофизиологическим особенностям детей.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9105C" w:rsidRPr="00F9105C">
        <w:rPr>
          <w:sz w:val="24"/>
          <w:szCs w:val="24"/>
        </w:rPr>
        <w:t xml:space="preserve">. </w:t>
      </w:r>
      <w:r w:rsidR="0068503F" w:rsidRPr="00F9105C">
        <w:rPr>
          <w:sz w:val="24"/>
          <w:szCs w:val="24"/>
        </w:rPr>
        <w:t>З</w:t>
      </w:r>
      <w:r w:rsidR="008A6F6A">
        <w:rPr>
          <w:sz w:val="24"/>
          <w:szCs w:val="24"/>
        </w:rPr>
        <w:t>аключительные положения</w:t>
      </w:r>
      <w:r w:rsidR="0068503F" w:rsidRPr="00F9105C">
        <w:rPr>
          <w:sz w:val="24"/>
          <w:szCs w:val="24"/>
        </w:rPr>
        <w:t>.</w:t>
      </w:r>
    </w:p>
    <w:p w:rsidR="00B27A5C" w:rsidRPr="00F9105C" w:rsidRDefault="00496CBF" w:rsidP="00B95ADE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9105C" w:rsidRPr="00F9105C">
        <w:rPr>
          <w:sz w:val="24"/>
          <w:szCs w:val="24"/>
        </w:rPr>
        <w:t xml:space="preserve">.1. </w:t>
      </w:r>
      <w:r w:rsidR="0068503F" w:rsidRPr="00F9105C">
        <w:rPr>
          <w:sz w:val="24"/>
          <w:szCs w:val="24"/>
        </w:rPr>
        <w:t>Настоящее Положение действует до принятия нового. Изменения в настоящее Положение могут вноситься Учреждением в виде изменений и дополнений в настоящее Положение.</w:t>
      </w:r>
    </w:p>
    <w:sectPr w:rsidR="00B27A5C" w:rsidRPr="00F9105C" w:rsidSect="00F9105C">
      <w:footerReference w:type="default" r:id="rId7"/>
      <w:type w:val="continuous"/>
      <w:pgSz w:w="1190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D2A" w:rsidRDefault="00023D2A">
      <w:r>
        <w:separator/>
      </w:r>
    </w:p>
  </w:endnote>
  <w:endnote w:type="continuationSeparator" w:id="0">
    <w:p w:rsidR="00023D2A" w:rsidRDefault="0002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A5C" w:rsidRDefault="00B95AD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764.95pt;width:7.5pt;height:14.2pt;z-index:-251658752;mso-position-horizontal-relative:page;mso-position-vertical-relative:page" filled="f" stroked="f">
          <v:textbox inset="0,0,0,0">
            <w:txbxContent>
              <w:p w:rsidR="00B27A5C" w:rsidRDefault="0068503F">
                <w:pPr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D2A" w:rsidRDefault="00023D2A">
      <w:r>
        <w:separator/>
      </w:r>
    </w:p>
  </w:footnote>
  <w:footnote w:type="continuationSeparator" w:id="0">
    <w:p w:rsidR="00023D2A" w:rsidRDefault="00023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136"/>
    <w:multiLevelType w:val="hybridMultilevel"/>
    <w:tmpl w:val="F1F4BEA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CC32DC"/>
    <w:multiLevelType w:val="multilevel"/>
    <w:tmpl w:val="2B6AD600"/>
    <w:lvl w:ilvl="0">
      <w:start w:val="2"/>
      <w:numFmt w:val="decimal"/>
      <w:lvlText w:val="%1"/>
      <w:lvlJc w:val="left"/>
      <w:pPr>
        <w:ind w:left="116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28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424"/>
      </w:pPr>
      <w:rPr>
        <w:rFonts w:hint="default"/>
        <w:lang w:val="ru-RU" w:eastAsia="ru-RU" w:bidi="ru-RU"/>
      </w:rPr>
    </w:lvl>
  </w:abstractNum>
  <w:abstractNum w:abstractNumId="2" w15:restartNumberingAfterBreak="0">
    <w:nsid w:val="159B2309"/>
    <w:multiLevelType w:val="hybridMultilevel"/>
    <w:tmpl w:val="AEAC9F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EE67F7"/>
    <w:multiLevelType w:val="multilevel"/>
    <w:tmpl w:val="E53CCCFA"/>
    <w:lvl w:ilvl="0">
      <w:start w:val="2"/>
      <w:numFmt w:val="decimal"/>
      <w:lvlText w:val="%1"/>
      <w:lvlJc w:val="left"/>
      <w:pPr>
        <w:ind w:left="116" w:hanging="648"/>
        <w:jc w:val="left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358" w:hanging="6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80" w:hanging="261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475" w:hanging="2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73" w:hanging="2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71" w:hanging="2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8" w:hanging="2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6" w:hanging="2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4" w:hanging="261"/>
      </w:pPr>
      <w:rPr>
        <w:rFonts w:hint="default"/>
        <w:lang w:val="ru-RU" w:eastAsia="ru-RU" w:bidi="ru-RU"/>
      </w:rPr>
    </w:lvl>
  </w:abstractNum>
  <w:abstractNum w:abstractNumId="4" w15:restartNumberingAfterBreak="0">
    <w:nsid w:val="24701FC7"/>
    <w:multiLevelType w:val="multilevel"/>
    <w:tmpl w:val="3642DA22"/>
    <w:lvl w:ilvl="0">
      <w:start w:val="1"/>
      <w:numFmt w:val="decimal"/>
      <w:lvlText w:val="%1"/>
      <w:lvlJc w:val="left"/>
      <w:pPr>
        <w:ind w:left="116" w:hanging="6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632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8" w:hanging="6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32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6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40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4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8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2" w:hanging="632"/>
      </w:pPr>
      <w:rPr>
        <w:rFonts w:hint="default"/>
        <w:lang w:val="ru-RU" w:eastAsia="ru-RU" w:bidi="ru-RU"/>
      </w:rPr>
    </w:lvl>
  </w:abstractNum>
  <w:abstractNum w:abstractNumId="5" w15:restartNumberingAfterBreak="0">
    <w:nsid w:val="3B1673F2"/>
    <w:multiLevelType w:val="hybridMultilevel"/>
    <w:tmpl w:val="9C1E9F82"/>
    <w:lvl w:ilvl="0" w:tplc="AB48540C">
      <w:numFmt w:val="bullet"/>
      <w:lvlText w:val="-"/>
      <w:lvlJc w:val="left"/>
      <w:pPr>
        <w:ind w:left="116" w:hanging="332"/>
      </w:pPr>
      <w:rPr>
        <w:rFonts w:ascii="Times New Roman" w:eastAsia="Times New Roman" w:hAnsi="Times New Roman" w:cs="Times New Roman" w:hint="default"/>
        <w:spacing w:val="-8"/>
        <w:w w:val="99"/>
        <w:sz w:val="28"/>
        <w:szCs w:val="28"/>
        <w:lang w:val="ru-RU" w:eastAsia="ru-RU" w:bidi="ru-RU"/>
      </w:rPr>
    </w:lvl>
    <w:lvl w:ilvl="1" w:tplc="A516C948">
      <w:numFmt w:val="bullet"/>
      <w:lvlText w:val="•"/>
      <w:lvlJc w:val="left"/>
      <w:pPr>
        <w:ind w:left="1124" w:hanging="332"/>
      </w:pPr>
      <w:rPr>
        <w:rFonts w:hint="default"/>
        <w:lang w:val="ru-RU" w:eastAsia="ru-RU" w:bidi="ru-RU"/>
      </w:rPr>
    </w:lvl>
    <w:lvl w:ilvl="2" w:tplc="5D46C59A">
      <w:numFmt w:val="bullet"/>
      <w:lvlText w:val="•"/>
      <w:lvlJc w:val="left"/>
      <w:pPr>
        <w:ind w:left="2128" w:hanging="332"/>
      </w:pPr>
      <w:rPr>
        <w:rFonts w:hint="default"/>
        <w:lang w:val="ru-RU" w:eastAsia="ru-RU" w:bidi="ru-RU"/>
      </w:rPr>
    </w:lvl>
    <w:lvl w:ilvl="3" w:tplc="2A2084E8">
      <w:numFmt w:val="bullet"/>
      <w:lvlText w:val="•"/>
      <w:lvlJc w:val="left"/>
      <w:pPr>
        <w:ind w:left="3132" w:hanging="332"/>
      </w:pPr>
      <w:rPr>
        <w:rFonts w:hint="default"/>
        <w:lang w:val="ru-RU" w:eastAsia="ru-RU" w:bidi="ru-RU"/>
      </w:rPr>
    </w:lvl>
    <w:lvl w:ilvl="4" w:tplc="6138280A">
      <w:numFmt w:val="bullet"/>
      <w:lvlText w:val="•"/>
      <w:lvlJc w:val="left"/>
      <w:pPr>
        <w:ind w:left="4136" w:hanging="332"/>
      </w:pPr>
      <w:rPr>
        <w:rFonts w:hint="default"/>
        <w:lang w:val="ru-RU" w:eastAsia="ru-RU" w:bidi="ru-RU"/>
      </w:rPr>
    </w:lvl>
    <w:lvl w:ilvl="5" w:tplc="8BF4A486">
      <w:numFmt w:val="bullet"/>
      <w:lvlText w:val="•"/>
      <w:lvlJc w:val="left"/>
      <w:pPr>
        <w:ind w:left="5140" w:hanging="332"/>
      </w:pPr>
      <w:rPr>
        <w:rFonts w:hint="default"/>
        <w:lang w:val="ru-RU" w:eastAsia="ru-RU" w:bidi="ru-RU"/>
      </w:rPr>
    </w:lvl>
    <w:lvl w:ilvl="6" w:tplc="3A1EDCB4">
      <w:numFmt w:val="bullet"/>
      <w:lvlText w:val="•"/>
      <w:lvlJc w:val="left"/>
      <w:pPr>
        <w:ind w:left="6144" w:hanging="332"/>
      </w:pPr>
      <w:rPr>
        <w:rFonts w:hint="default"/>
        <w:lang w:val="ru-RU" w:eastAsia="ru-RU" w:bidi="ru-RU"/>
      </w:rPr>
    </w:lvl>
    <w:lvl w:ilvl="7" w:tplc="992CC0B8">
      <w:numFmt w:val="bullet"/>
      <w:lvlText w:val="•"/>
      <w:lvlJc w:val="left"/>
      <w:pPr>
        <w:ind w:left="7148" w:hanging="332"/>
      </w:pPr>
      <w:rPr>
        <w:rFonts w:hint="default"/>
        <w:lang w:val="ru-RU" w:eastAsia="ru-RU" w:bidi="ru-RU"/>
      </w:rPr>
    </w:lvl>
    <w:lvl w:ilvl="8" w:tplc="EC46D522">
      <w:numFmt w:val="bullet"/>
      <w:lvlText w:val="•"/>
      <w:lvlJc w:val="left"/>
      <w:pPr>
        <w:ind w:left="8152" w:hanging="332"/>
      </w:pPr>
      <w:rPr>
        <w:rFonts w:hint="default"/>
        <w:lang w:val="ru-RU" w:eastAsia="ru-RU" w:bidi="ru-RU"/>
      </w:rPr>
    </w:lvl>
  </w:abstractNum>
  <w:abstractNum w:abstractNumId="6" w15:restartNumberingAfterBreak="0">
    <w:nsid w:val="424054BC"/>
    <w:multiLevelType w:val="hybridMultilevel"/>
    <w:tmpl w:val="1270C6D0"/>
    <w:lvl w:ilvl="0" w:tplc="AA144FC0">
      <w:start w:val="1"/>
      <w:numFmt w:val="decimal"/>
      <w:lvlText w:val="%1."/>
      <w:lvlJc w:val="left"/>
      <w:pPr>
        <w:ind w:left="4086" w:hanging="280"/>
        <w:jc w:val="right"/>
      </w:pPr>
      <w:rPr>
        <w:rFonts w:ascii="Times New Roman" w:eastAsia="Times New Roman" w:hAnsi="Times New Roman" w:cs="Times New Roman" w:hint="default"/>
        <w:b w:val="0"/>
        <w:bCs/>
        <w:spacing w:val="-5"/>
        <w:w w:val="100"/>
        <w:sz w:val="24"/>
        <w:szCs w:val="28"/>
        <w:lang w:val="ru-RU" w:eastAsia="ru-RU" w:bidi="ru-RU"/>
      </w:rPr>
    </w:lvl>
    <w:lvl w:ilvl="1" w:tplc="610CA178">
      <w:numFmt w:val="bullet"/>
      <w:lvlText w:val="•"/>
      <w:lvlJc w:val="left"/>
      <w:pPr>
        <w:ind w:left="4688" w:hanging="280"/>
      </w:pPr>
      <w:rPr>
        <w:rFonts w:hint="default"/>
        <w:lang w:val="ru-RU" w:eastAsia="ru-RU" w:bidi="ru-RU"/>
      </w:rPr>
    </w:lvl>
    <w:lvl w:ilvl="2" w:tplc="0FA68ED2">
      <w:numFmt w:val="bullet"/>
      <w:lvlText w:val="•"/>
      <w:lvlJc w:val="left"/>
      <w:pPr>
        <w:ind w:left="5296" w:hanging="280"/>
      </w:pPr>
      <w:rPr>
        <w:rFonts w:hint="default"/>
        <w:lang w:val="ru-RU" w:eastAsia="ru-RU" w:bidi="ru-RU"/>
      </w:rPr>
    </w:lvl>
    <w:lvl w:ilvl="3" w:tplc="7F020050">
      <w:numFmt w:val="bullet"/>
      <w:lvlText w:val="•"/>
      <w:lvlJc w:val="left"/>
      <w:pPr>
        <w:ind w:left="5904" w:hanging="280"/>
      </w:pPr>
      <w:rPr>
        <w:rFonts w:hint="default"/>
        <w:lang w:val="ru-RU" w:eastAsia="ru-RU" w:bidi="ru-RU"/>
      </w:rPr>
    </w:lvl>
    <w:lvl w:ilvl="4" w:tplc="37BA4CB2">
      <w:numFmt w:val="bullet"/>
      <w:lvlText w:val="•"/>
      <w:lvlJc w:val="left"/>
      <w:pPr>
        <w:ind w:left="6512" w:hanging="280"/>
      </w:pPr>
      <w:rPr>
        <w:rFonts w:hint="default"/>
        <w:lang w:val="ru-RU" w:eastAsia="ru-RU" w:bidi="ru-RU"/>
      </w:rPr>
    </w:lvl>
    <w:lvl w:ilvl="5" w:tplc="B11C1272">
      <w:numFmt w:val="bullet"/>
      <w:lvlText w:val="•"/>
      <w:lvlJc w:val="left"/>
      <w:pPr>
        <w:ind w:left="7120" w:hanging="280"/>
      </w:pPr>
      <w:rPr>
        <w:rFonts w:hint="default"/>
        <w:lang w:val="ru-RU" w:eastAsia="ru-RU" w:bidi="ru-RU"/>
      </w:rPr>
    </w:lvl>
    <w:lvl w:ilvl="6" w:tplc="EEAE11E8">
      <w:numFmt w:val="bullet"/>
      <w:lvlText w:val="•"/>
      <w:lvlJc w:val="left"/>
      <w:pPr>
        <w:ind w:left="7728" w:hanging="280"/>
      </w:pPr>
      <w:rPr>
        <w:rFonts w:hint="default"/>
        <w:lang w:val="ru-RU" w:eastAsia="ru-RU" w:bidi="ru-RU"/>
      </w:rPr>
    </w:lvl>
    <w:lvl w:ilvl="7" w:tplc="36A4B806">
      <w:numFmt w:val="bullet"/>
      <w:lvlText w:val="•"/>
      <w:lvlJc w:val="left"/>
      <w:pPr>
        <w:ind w:left="8336" w:hanging="280"/>
      </w:pPr>
      <w:rPr>
        <w:rFonts w:hint="default"/>
        <w:lang w:val="ru-RU" w:eastAsia="ru-RU" w:bidi="ru-RU"/>
      </w:rPr>
    </w:lvl>
    <w:lvl w:ilvl="8" w:tplc="627CBB4A">
      <w:numFmt w:val="bullet"/>
      <w:lvlText w:val="•"/>
      <w:lvlJc w:val="left"/>
      <w:pPr>
        <w:ind w:left="8944" w:hanging="280"/>
      </w:pPr>
      <w:rPr>
        <w:rFonts w:hint="default"/>
        <w:lang w:val="ru-RU" w:eastAsia="ru-RU" w:bidi="ru-RU"/>
      </w:rPr>
    </w:lvl>
  </w:abstractNum>
  <w:abstractNum w:abstractNumId="7" w15:restartNumberingAfterBreak="0">
    <w:nsid w:val="4CEF3681"/>
    <w:multiLevelType w:val="multilevel"/>
    <w:tmpl w:val="57FCC822"/>
    <w:lvl w:ilvl="0">
      <w:start w:val="3"/>
      <w:numFmt w:val="decimal"/>
      <w:lvlText w:val="%1"/>
      <w:lvlJc w:val="left"/>
      <w:pPr>
        <w:ind w:left="280" w:hanging="6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80" w:hanging="616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56" w:hanging="6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4" w:hanging="6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2" w:hanging="6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0" w:hanging="6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08" w:hanging="6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6" w:hanging="6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4" w:hanging="616"/>
      </w:pPr>
      <w:rPr>
        <w:rFonts w:hint="default"/>
        <w:lang w:val="ru-RU" w:eastAsia="ru-RU" w:bidi="ru-RU"/>
      </w:rPr>
    </w:lvl>
  </w:abstractNum>
  <w:abstractNum w:abstractNumId="8" w15:restartNumberingAfterBreak="0">
    <w:nsid w:val="644A423A"/>
    <w:multiLevelType w:val="hybridMultilevel"/>
    <w:tmpl w:val="F852236C"/>
    <w:lvl w:ilvl="0" w:tplc="46E6425E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E1A60E8">
      <w:numFmt w:val="bullet"/>
      <w:lvlText w:val="•"/>
      <w:lvlJc w:val="left"/>
      <w:pPr>
        <w:ind w:left="1124" w:hanging="172"/>
      </w:pPr>
      <w:rPr>
        <w:rFonts w:hint="default"/>
        <w:lang w:val="ru-RU" w:eastAsia="ru-RU" w:bidi="ru-RU"/>
      </w:rPr>
    </w:lvl>
    <w:lvl w:ilvl="2" w:tplc="3C3A0994">
      <w:numFmt w:val="bullet"/>
      <w:lvlText w:val="•"/>
      <w:lvlJc w:val="left"/>
      <w:pPr>
        <w:ind w:left="2128" w:hanging="172"/>
      </w:pPr>
      <w:rPr>
        <w:rFonts w:hint="default"/>
        <w:lang w:val="ru-RU" w:eastAsia="ru-RU" w:bidi="ru-RU"/>
      </w:rPr>
    </w:lvl>
    <w:lvl w:ilvl="3" w:tplc="E684196C">
      <w:numFmt w:val="bullet"/>
      <w:lvlText w:val="•"/>
      <w:lvlJc w:val="left"/>
      <w:pPr>
        <w:ind w:left="3132" w:hanging="172"/>
      </w:pPr>
      <w:rPr>
        <w:rFonts w:hint="default"/>
        <w:lang w:val="ru-RU" w:eastAsia="ru-RU" w:bidi="ru-RU"/>
      </w:rPr>
    </w:lvl>
    <w:lvl w:ilvl="4" w:tplc="BBD2F408">
      <w:numFmt w:val="bullet"/>
      <w:lvlText w:val="•"/>
      <w:lvlJc w:val="left"/>
      <w:pPr>
        <w:ind w:left="4136" w:hanging="172"/>
      </w:pPr>
      <w:rPr>
        <w:rFonts w:hint="default"/>
        <w:lang w:val="ru-RU" w:eastAsia="ru-RU" w:bidi="ru-RU"/>
      </w:rPr>
    </w:lvl>
    <w:lvl w:ilvl="5" w:tplc="76307250">
      <w:numFmt w:val="bullet"/>
      <w:lvlText w:val="•"/>
      <w:lvlJc w:val="left"/>
      <w:pPr>
        <w:ind w:left="5140" w:hanging="172"/>
      </w:pPr>
      <w:rPr>
        <w:rFonts w:hint="default"/>
        <w:lang w:val="ru-RU" w:eastAsia="ru-RU" w:bidi="ru-RU"/>
      </w:rPr>
    </w:lvl>
    <w:lvl w:ilvl="6" w:tplc="FF6C9FB6">
      <w:numFmt w:val="bullet"/>
      <w:lvlText w:val="•"/>
      <w:lvlJc w:val="left"/>
      <w:pPr>
        <w:ind w:left="6144" w:hanging="172"/>
      </w:pPr>
      <w:rPr>
        <w:rFonts w:hint="default"/>
        <w:lang w:val="ru-RU" w:eastAsia="ru-RU" w:bidi="ru-RU"/>
      </w:rPr>
    </w:lvl>
    <w:lvl w:ilvl="7" w:tplc="9E4C799C">
      <w:numFmt w:val="bullet"/>
      <w:lvlText w:val="•"/>
      <w:lvlJc w:val="left"/>
      <w:pPr>
        <w:ind w:left="7148" w:hanging="172"/>
      </w:pPr>
      <w:rPr>
        <w:rFonts w:hint="default"/>
        <w:lang w:val="ru-RU" w:eastAsia="ru-RU" w:bidi="ru-RU"/>
      </w:rPr>
    </w:lvl>
    <w:lvl w:ilvl="8" w:tplc="D91220EA">
      <w:numFmt w:val="bullet"/>
      <w:lvlText w:val="•"/>
      <w:lvlJc w:val="left"/>
      <w:pPr>
        <w:ind w:left="8152" w:hanging="172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27A5C"/>
    <w:rsid w:val="00023D2A"/>
    <w:rsid w:val="00152DF9"/>
    <w:rsid w:val="002074DC"/>
    <w:rsid w:val="00492BD6"/>
    <w:rsid w:val="00496CBF"/>
    <w:rsid w:val="00516DCC"/>
    <w:rsid w:val="00525A3C"/>
    <w:rsid w:val="0068503F"/>
    <w:rsid w:val="006E74DE"/>
    <w:rsid w:val="0072242D"/>
    <w:rsid w:val="0072587D"/>
    <w:rsid w:val="00847C87"/>
    <w:rsid w:val="0088156B"/>
    <w:rsid w:val="008A6F6A"/>
    <w:rsid w:val="008D2A85"/>
    <w:rsid w:val="00905861"/>
    <w:rsid w:val="009330B1"/>
    <w:rsid w:val="009534E7"/>
    <w:rsid w:val="009644AB"/>
    <w:rsid w:val="009C6F3E"/>
    <w:rsid w:val="00B03DCD"/>
    <w:rsid w:val="00B27A5C"/>
    <w:rsid w:val="00B95ADE"/>
    <w:rsid w:val="00C45F10"/>
    <w:rsid w:val="00D3278A"/>
    <w:rsid w:val="00DF60AD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3FF7E9"/>
  <w15:docId w15:val="{B99870CA-628E-43BC-87EC-1BD7AB2F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4"/>
      <w:ind w:left="280"/>
      <w:outlineLvl w:val="0"/>
    </w:pPr>
    <w:rPr>
      <w:rFonts w:ascii="Calibri" w:eastAsia="Calibri" w:hAnsi="Calibri" w:cs="Calibri"/>
      <w:sz w:val="36"/>
      <w:szCs w:val="36"/>
    </w:rPr>
  </w:style>
  <w:style w:type="paragraph" w:styleId="2">
    <w:name w:val="heading 2"/>
    <w:basedOn w:val="a"/>
    <w:uiPriority w:val="1"/>
    <w:qFormat/>
    <w:pPr>
      <w:ind w:left="3121" w:hanging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8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customStyle="1" w:styleId="a5">
    <w:name w:val="[Без стиля]"/>
    <w:rsid w:val="00B03DCD"/>
    <w:pPr>
      <w:widowControl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txt">
    <w:name w:val="17PRIL-txt"/>
    <w:basedOn w:val="a"/>
    <w:uiPriority w:val="99"/>
    <w:rsid w:val="00B03DCD"/>
    <w:pPr>
      <w:widowControl/>
      <w:adjustRightInd w:val="0"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 w:bidi="ar-SA"/>
    </w:rPr>
  </w:style>
  <w:style w:type="paragraph" w:customStyle="1" w:styleId="17PRIL-header-2">
    <w:name w:val="17PRIL-header-2"/>
    <w:basedOn w:val="17PRIL-txt"/>
    <w:uiPriority w:val="99"/>
    <w:rsid w:val="00B03DCD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B03DCD"/>
    <w:pPr>
      <w:widowControl/>
      <w:adjustRightInd w:val="0"/>
      <w:spacing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 w:bidi="ar-SA"/>
    </w:rPr>
  </w:style>
  <w:style w:type="paragraph" w:customStyle="1" w:styleId="17PRIL-tabl-hroom">
    <w:name w:val="17PRIL-tabl-hroom"/>
    <w:basedOn w:val="17PRIL-txt"/>
    <w:uiPriority w:val="99"/>
    <w:rsid w:val="00B03DCD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B03DCD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B03DCD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03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SHOVDA</cp:lastModifiedBy>
  <cp:revision>24</cp:revision>
  <dcterms:created xsi:type="dcterms:W3CDTF">2021-02-11T08:18:00Z</dcterms:created>
  <dcterms:modified xsi:type="dcterms:W3CDTF">2021-05-11T12:08:00Z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2021-02-11T00:00:00Z</vt:filetime>
  </property>
</Properties>
</file>